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B00E2" w14:textId="77777777" w:rsidR="0048439D" w:rsidRPr="00B45BBC" w:rsidRDefault="0048439D" w:rsidP="0048439D">
      <w:pPr>
        <w:keepNext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val="ro-RO" w:eastAsia="ar-SA"/>
        </w:rPr>
      </w:pPr>
      <w:r w:rsidRPr="00B45BBC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o-RO" w:eastAsia="ar-SA"/>
        </w:rPr>
        <w:t>JUDETUL SIBIU</w:t>
      </w:r>
    </w:p>
    <w:p w14:paraId="72FDABE0" w14:textId="77777777" w:rsidR="0048439D" w:rsidRPr="00B45BBC" w:rsidRDefault="0048439D" w:rsidP="0048439D">
      <w:pPr>
        <w:keepNext/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val="ro-RO" w:eastAsia="ar-SA"/>
        </w:rPr>
      </w:pPr>
      <w:r w:rsidRPr="00B45BBC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o-RO" w:eastAsia="ar-SA"/>
        </w:rPr>
        <w:t>P R I M A R I A  C O M U N E I   L O A M N E S</w:t>
      </w:r>
    </w:p>
    <w:p w14:paraId="08B79F0C" w14:textId="77777777" w:rsidR="0048439D" w:rsidRPr="00273469" w:rsidRDefault="0048439D" w:rsidP="0048439D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val="fr-FR" w:eastAsia="ar-SA"/>
        </w:rPr>
      </w:pPr>
      <w:r w:rsidRPr="00B45BBC">
        <w:rPr>
          <w:rFonts w:ascii="Times New Roman" w:eastAsia="Times New Roman" w:hAnsi="Times New Roman" w:cs="Times New Roman"/>
          <w:b/>
          <w:sz w:val="24"/>
          <w:szCs w:val="20"/>
          <w:lang w:val="fr-FR" w:eastAsia="ar-SA"/>
        </w:rPr>
        <w:t>Nr.</w:t>
      </w:r>
      <w:r>
        <w:rPr>
          <w:rFonts w:ascii="Times New Roman" w:eastAsia="Times New Roman" w:hAnsi="Times New Roman" w:cs="Times New Roman"/>
          <w:b/>
          <w:sz w:val="24"/>
          <w:szCs w:val="20"/>
          <w:lang w:val="fr-FR" w:eastAsia="ar-SA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0"/>
          <w:lang w:val="fr-FR" w:eastAsia="ar-SA"/>
        </w:rPr>
        <w:t>2640  /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0"/>
          <w:lang w:val="fr-FR" w:eastAsia="ar-SA"/>
        </w:rPr>
        <w:t xml:space="preserve"> 20.03.2026</w:t>
      </w:r>
    </w:p>
    <w:p w14:paraId="075D4DC7" w14:textId="77777777" w:rsidR="0048439D" w:rsidRDefault="0048439D" w:rsidP="0048439D">
      <w:pPr>
        <w:keepNext/>
        <w:keepLines/>
        <w:widowControl w:val="0"/>
        <w:spacing w:after="0" w:line="240" w:lineRule="exact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  <w:r w:rsidRPr="00B45BBC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lang w:val="ro-RO" w:eastAsia="ro-RO" w:bidi="ro-RO"/>
        </w:rPr>
        <w:t xml:space="preserve">                                              </w:t>
      </w:r>
      <w:r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lang w:val="ro-RO" w:eastAsia="ro-RO" w:bidi="ro-RO"/>
        </w:rPr>
        <w:t xml:space="preserve">       </w:t>
      </w:r>
      <w:r w:rsidRPr="00B45BBC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lang w:val="ro-RO" w:eastAsia="ro-RO" w:bidi="ro-RO"/>
        </w:rPr>
        <w:t xml:space="preserve"> </w:t>
      </w:r>
      <w:r w:rsidRPr="00B45BB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>CONVOCATOR</w:t>
      </w:r>
    </w:p>
    <w:p w14:paraId="217D8A89" w14:textId="77777777" w:rsidR="0048439D" w:rsidRDefault="0048439D" w:rsidP="0048439D">
      <w:pPr>
        <w:keepNext/>
        <w:keepLines/>
        <w:widowControl w:val="0"/>
        <w:spacing w:after="0" w:line="240" w:lineRule="exact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</w:p>
    <w:p w14:paraId="683868EF" w14:textId="77777777" w:rsidR="0048439D" w:rsidRDefault="0048439D" w:rsidP="0048439D">
      <w:pPr>
        <w:keepNext/>
        <w:keepLines/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4599">
        <w:rPr>
          <w:rFonts w:ascii="Times New Roman" w:eastAsia="Times New Roman" w:hAnsi="Times New Roman" w:cs="Times New Roman"/>
          <w:sz w:val="24"/>
          <w:szCs w:val="24"/>
          <w:lang w:val="ro-RO" w:eastAsia="ro-RO" w:bidi="ro-RO"/>
        </w:rPr>
        <w:t xml:space="preserve"> In conformitate cu prevederile art.133 alin. 1, art. 134 alin. 1 lit. a, alin. 2, alin. 3 lit. a, </w:t>
      </w:r>
      <w:r w:rsidRPr="00B345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</w:t>
      </w:r>
      <w:r w:rsidRPr="00B34599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 w:eastAsia="ro-RO"/>
        </w:rPr>
        <w:t>1</w:t>
      </w:r>
      <w:r w:rsidRPr="00B345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și a</w:t>
      </w:r>
      <w:r w:rsidRPr="00B34599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 w:eastAsia="ro-RO"/>
        </w:rPr>
        <w:t>2</w:t>
      </w:r>
      <w:r w:rsidRPr="00B34599">
        <w:rPr>
          <w:rFonts w:ascii="Times New Roman" w:eastAsia="Times New Roman" w:hAnsi="Times New Roman" w:cs="Times New Roman"/>
          <w:sz w:val="24"/>
          <w:szCs w:val="24"/>
          <w:lang w:val="ro-RO" w:eastAsia="ro-RO" w:bidi="ro-RO"/>
        </w:rPr>
        <w:t xml:space="preserve"> și alin. 4 și  5, art. 135 alin. 1, alin. 3 şi 4  art. 136 alin. 1 și 8, art. 155 alin. 1, lit. b, art.196 alin. l, lit. b din O.U.G. nr. </w:t>
      </w:r>
      <w:r w:rsidRPr="001E415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 w:bidi="ro-RO"/>
        </w:rPr>
        <w:t>57/2019 privind Codul administrativ</w:t>
      </w:r>
      <w:r w:rsidRPr="001E41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 xml:space="preserve">, </w:t>
      </w:r>
      <w:r w:rsidRPr="001E415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 w:bidi="ro-RO"/>
        </w:rPr>
        <w:t>cu modificările și completările ulterioare,</w:t>
      </w:r>
      <w:r w:rsidRPr="001E415F">
        <w:rPr>
          <w:rFonts w:ascii="Times New Roman" w:hAnsi="Times New Roman" w:cs="Times New Roman"/>
          <w:sz w:val="24"/>
          <w:szCs w:val="24"/>
          <w:lang w:val="ro-RO"/>
        </w:rPr>
        <w:t xml:space="preserve"> se convoacă în </w:t>
      </w:r>
      <w:r w:rsidRPr="00A74E4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ședință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o</w:t>
      </w:r>
      <w:r w:rsidRPr="00A74E4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rdinară </w:t>
      </w:r>
      <w:r w:rsidRPr="001E415F">
        <w:rPr>
          <w:rFonts w:ascii="Times New Roman" w:hAnsi="Times New Roman" w:cs="Times New Roman"/>
          <w:sz w:val="24"/>
          <w:szCs w:val="24"/>
          <w:lang w:val="ro-RO"/>
        </w:rPr>
        <w:t xml:space="preserve">a Consiliul Local Loamneș, ședință care va avea loc la data de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26</w:t>
      </w:r>
      <w:r w:rsidRPr="00FC5DD2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03</w:t>
      </w:r>
      <w:r w:rsidRPr="00FC5DD2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6</w:t>
      </w:r>
      <w:r w:rsidRPr="00FC5DD2">
        <w:rPr>
          <w:rFonts w:ascii="Times New Roman" w:hAnsi="Times New Roman" w:cs="Times New Roman"/>
          <w:b/>
          <w:bCs/>
          <w:sz w:val="24"/>
          <w:szCs w:val="24"/>
          <w:lang w:val="ro-RO"/>
        </w:rPr>
        <w:t>, or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a</w:t>
      </w:r>
      <w:r w:rsidRPr="00FC5DD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0</w:t>
      </w:r>
      <w:r w:rsidRPr="00FC5DD2">
        <w:rPr>
          <w:rFonts w:ascii="Times New Roman" w:hAnsi="Times New Roman" w:cs="Times New Roman"/>
          <w:b/>
          <w:bCs/>
          <w:sz w:val="24"/>
          <w:szCs w:val="24"/>
          <w:lang w:val="ro-RO"/>
        </w:rPr>
        <w:t>8.00</w:t>
      </w:r>
      <w:r w:rsidRPr="001E415F">
        <w:rPr>
          <w:rFonts w:ascii="Times New Roman" w:hAnsi="Times New Roman" w:cs="Times New Roman"/>
          <w:sz w:val="24"/>
          <w:szCs w:val="24"/>
          <w:lang w:val="ro-RO"/>
        </w:rPr>
        <w:t xml:space="preserve">, în sala de ședințe a </w:t>
      </w: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1E415F">
        <w:rPr>
          <w:rFonts w:ascii="Times New Roman" w:hAnsi="Times New Roman" w:cs="Times New Roman"/>
          <w:sz w:val="24"/>
          <w:szCs w:val="24"/>
          <w:lang w:val="ro-RO"/>
        </w:rPr>
        <w:t>rimăriei comunei Loamneș, str. Principală nr. 203, cu următorul Proiect de Ordine de Zi:</w:t>
      </w:r>
      <w:bookmarkStart w:id="0" w:name="_Hlk26883750"/>
      <w:bookmarkStart w:id="1" w:name="_Hlk9584461"/>
      <w:bookmarkStart w:id="2" w:name="_Hlk6401332"/>
    </w:p>
    <w:p w14:paraId="571E7762" w14:textId="77777777" w:rsidR="0048439D" w:rsidRDefault="0048439D" w:rsidP="0048439D">
      <w:pPr>
        <w:keepNext/>
        <w:keepLines/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bookmarkEnd w:id="0"/>
    <w:bookmarkEnd w:id="1"/>
    <w:bookmarkEnd w:id="2"/>
    <w:p w14:paraId="46D6CD48" w14:textId="77777777" w:rsidR="0048439D" w:rsidRPr="003A4233" w:rsidRDefault="0048439D" w:rsidP="0048439D">
      <w:pPr>
        <w:widowControl w:val="0"/>
        <w:numPr>
          <w:ilvl w:val="0"/>
          <w:numId w:val="2"/>
        </w:numPr>
        <w:tabs>
          <w:tab w:val="left" w:pos="1061"/>
        </w:tabs>
        <w:spacing w:after="0" w:line="331" w:lineRule="exact"/>
        <w:ind w:hanging="680"/>
        <w:rPr>
          <w:rFonts w:ascii="Times New Roman" w:eastAsia="Times New Roman" w:hAnsi="Times New Roman" w:cs="Times New Roman"/>
        </w:rPr>
      </w:pPr>
      <w:r w:rsidRPr="00D73C51">
        <w:rPr>
          <w:rFonts w:ascii="Times New Roman" w:eastAsia="Times New Roman" w:hAnsi="Times New Roman" w:cs="Times New Roman"/>
          <w:color w:val="000000"/>
          <w:lang w:val="ro-RO" w:eastAsia="ro-RO" w:bidi="ro-RO"/>
        </w:rPr>
        <w:t xml:space="preserve">Aprobarea ordinii de zi a şedinţei ordinare din data de </w:t>
      </w:r>
      <w:r>
        <w:rPr>
          <w:rFonts w:ascii="Times New Roman" w:eastAsia="Times New Roman" w:hAnsi="Times New Roman" w:cs="Times New Roman"/>
          <w:lang w:val="ro-RO" w:eastAsia="ro-RO" w:bidi="ro-RO"/>
        </w:rPr>
        <w:t>26</w:t>
      </w:r>
      <w:r w:rsidRPr="00D73C51">
        <w:rPr>
          <w:rFonts w:ascii="Times New Roman" w:eastAsia="Times New Roman" w:hAnsi="Times New Roman" w:cs="Times New Roman"/>
          <w:lang w:val="ro-RO" w:eastAsia="ro-RO" w:bidi="ro-RO"/>
        </w:rPr>
        <w:t>.</w:t>
      </w:r>
      <w:r>
        <w:rPr>
          <w:rFonts w:ascii="Times New Roman" w:eastAsia="Times New Roman" w:hAnsi="Times New Roman" w:cs="Times New Roman"/>
          <w:lang w:val="ro-RO" w:eastAsia="ro-RO" w:bidi="ro-RO"/>
        </w:rPr>
        <w:t>03</w:t>
      </w:r>
      <w:r w:rsidRPr="00D73C51">
        <w:rPr>
          <w:rFonts w:ascii="Times New Roman" w:eastAsia="Times New Roman" w:hAnsi="Times New Roman" w:cs="Times New Roman"/>
          <w:lang w:val="ro-RO" w:eastAsia="ro-RO" w:bidi="ro-RO"/>
        </w:rPr>
        <w:t>.202</w:t>
      </w:r>
      <w:r>
        <w:rPr>
          <w:rFonts w:ascii="Times New Roman" w:eastAsia="Times New Roman" w:hAnsi="Times New Roman" w:cs="Times New Roman"/>
          <w:lang w:val="ro-RO" w:eastAsia="ro-RO" w:bidi="ro-RO"/>
        </w:rPr>
        <w:t>6</w:t>
      </w:r>
    </w:p>
    <w:p w14:paraId="398E2576" w14:textId="77777777" w:rsidR="0048439D" w:rsidRPr="00695373" w:rsidRDefault="0048439D" w:rsidP="0048439D">
      <w:pPr>
        <w:widowControl w:val="0"/>
        <w:numPr>
          <w:ilvl w:val="0"/>
          <w:numId w:val="2"/>
        </w:numPr>
        <w:tabs>
          <w:tab w:val="left" w:pos="1061"/>
        </w:tabs>
        <w:spacing w:after="0" w:line="331" w:lineRule="exact"/>
        <w:ind w:hanging="68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 w:bidi="ro-RO"/>
        </w:rPr>
        <w:t>Aprobarea procesului verbal al ședinței ordinare a Consiliului Local din data de 26.02.2026;</w:t>
      </w:r>
    </w:p>
    <w:p w14:paraId="1D4005B2" w14:textId="77777777" w:rsidR="0048439D" w:rsidRPr="002E4378" w:rsidRDefault="0048439D" w:rsidP="0048439D">
      <w:pPr>
        <w:widowControl w:val="0"/>
        <w:numPr>
          <w:ilvl w:val="0"/>
          <w:numId w:val="2"/>
        </w:numPr>
        <w:tabs>
          <w:tab w:val="left" w:pos="1061"/>
        </w:tabs>
        <w:spacing w:after="0" w:line="331" w:lineRule="exact"/>
        <w:ind w:hanging="680"/>
        <w:rPr>
          <w:rFonts w:ascii="Times New Roman" w:eastAsia="Times New Roman" w:hAnsi="Times New Roman" w:cs="Times New Roman"/>
          <w:sz w:val="26"/>
          <w:szCs w:val="26"/>
        </w:rPr>
      </w:pPr>
      <w:r w:rsidRPr="009426E1">
        <w:rPr>
          <w:rFonts w:ascii="Times New Roman" w:eastAsia="Arial Unicode MS" w:hAnsi="Times New Roman" w:cs="Times New Roman"/>
          <w:color w:val="000000"/>
          <w:sz w:val="24"/>
          <w:szCs w:val="24"/>
          <w:lang w:val="ro-RO" w:eastAsia="ro-RO" w:bidi="ro-RO"/>
        </w:rPr>
        <w:t>PROIECTE DE HOTĂRÂR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o-RO" w:eastAsia="ro-RO" w:bidi="ro-RO"/>
        </w:rPr>
        <w:t>I</w:t>
      </w:r>
      <w:r w:rsidRPr="009426E1">
        <w:rPr>
          <w:rFonts w:ascii="Times New Roman" w:eastAsia="Arial Unicode MS" w:hAnsi="Times New Roman" w:cs="Times New Roman"/>
          <w:color w:val="000000"/>
          <w:sz w:val="24"/>
          <w:szCs w:val="24"/>
          <w:lang w:val="ro-RO" w:eastAsia="ro-RO" w:bidi="ro-RO"/>
        </w:rPr>
        <w:t>:</w:t>
      </w:r>
    </w:p>
    <w:p w14:paraId="3C2751BC" w14:textId="77777777" w:rsidR="0048439D" w:rsidRPr="000E098F" w:rsidRDefault="0048439D" w:rsidP="00484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ro-RO"/>
        </w:rPr>
      </w:pPr>
      <w:r w:rsidRPr="009B4BD4">
        <w:rPr>
          <w:rFonts w:ascii="Times New Roman" w:hAnsi="Times New Roman"/>
          <w:b/>
          <w:lang w:val="pt-BR"/>
        </w:rPr>
        <w:t>1. Proiect de hotărâre</w:t>
      </w:r>
      <w:r w:rsidRPr="009B4BD4">
        <w:rPr>
          <w:rFonts w:ascii="Times New Roman" w:hAnsi="Times New Roman"/>
          <w:b/>
          <w:kern w:val="36"/>
        </w:rPr>
        <w:t xml:space="preserve"> </w:t>
      </w:r>
      <w:r w:rsidRPr="009B4BD4">
        <w:rPr>
          <w:rFonts w:ascii="Times New Roman" w:hAnsi="Times New Roman"/>
          <w:b/>
        </w:rPr>
        <w:t xml:space="preserve">privind </w:t>
      </w:r>
      <w:r w:rsidRPr="000E098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ro-RO"/>
        </w:rPr>
        <w:t>privind alegerea președintelui de ședinț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ro-RO"/>
        </w:rPr>
        <w:t>ă</w:t>
      </w:r>
    </w:p>
    <w:p w14:paraId="4B776B7E" w14:textId="77777777" w:rsidR="0048439D" w:rsidRDefault="0048439D" w:rsidP="0048439D">
      <w:pPr>
        <w:pStyle w:val="NormalWeb"/>
        <w:spacing w:before="0" w:beforeAutospacing="0" w:after="0"/>
        <w:jc w:val="both"/>
        <w:rPr>
          <w:rFonts w:ascii="Times New Roman" w:hAnsi="Times New Roman"/>
          <w:b/>
          <w:bCs/>
        </w:rPr>
      </w:pPr>
    </w:p>
    <w:p w14:paraId="3F63A494" w14:textId="77777777" w:rsidR="0048439D" w:rsidRPr="009B4BD4" w:rsidRDefault="0048439D" w:rsidP="0048439D">
      <w:pPr>
        <w:pStyle w:val="Corptext"/>
        <w:ind w:left="60"/>
        <w:rPr>
          <w:rFonts w:ascii="Times New Roman" w:hAnsi="Times New Roman"/>
          <w:sz w:val="24"/>
        </w:rPr>
      </w:pPr>
      <w:r w:rsidRPr="009B4BD4">
        <w:rPr>
          <w:rFonts w:ascii="Times New Roman" w:hAnsi="Times New Roman"/>
          <w:b/>
          <w:bCs/>
          <w:color w:val="000000"/>
          <w:sz w:val="24"/>
          <w:lang w:bidi="ro-RO"/>
        </w:rPr>
        <w:t>Inițiator:</w:t>
      </w:r>
    </w:p>
    <w:p w14:paraId="6CAD9981" w14:textId="77777777" w:rsidR="0048439D" w:rsidRPr="009B4BD4" w:rsidRDefault="0048439D" w:rsidP="0048439D">
      <w:pPr>
        <w:widowControl w:val="0"/>
        <w:spacing w:after="0" w:line="307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  <w:r w:rsidRPr="009B4B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>Primarul comunei Loamneș</w:t>
      </w:r>
    </w:p>
    <w:p w14:paraId="5AE6DE9A" w14:textId="77777777" w:rsidR="0048439D" w:rsidRPr="009B4BD4" w:rsidRDefault="0048439D" w:rsidP="0048439D">
      <w:pPr>
        <w:widowControl w:val="0"/>
        <w:spacing w:after="0" w:line="307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  <w:r w:rsidRPr="009B4B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 xml:space="preserve">Temei legal: </w:t>
      </w:r>
    </w:p>
    <w:p w14:paraId="65F693C8" w14:textId="77777777" w:rsidR="0048439D" w:rsidRPr="000E098F" w:rsidRDefault="0048439D" w:rsidP="00484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</w:t>
      </w:r>
      <w:r w:rsidRPr="000E098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art. 80-83 din Legea nr. 24/2000 privind normele de tehnica legislativă pentru elaborarea actelor normative, republicata si actualizata,</w:t>
      </w:r>
    </w:p>
    <w:p w14:paraId="3F9057B1" w14:textId="77777777" w:rsidR="0048439D" w:rsidRPr="000E098F" w:rsidRDefault="0048439D" w:rsidP="0048439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Mangal"/>
          <w:bCs/>
          <w:kern w:val="3"/>
          <w:sz w:val="24"/>
          <w:szCs w:val="24"/>
          <w:lang w:val="ro-RO" w:eastAsia="zh-C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</w:t>
      </w:r>
      <w:r w:rsidRPr="000E098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art. 123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alin. 3</w:t>
      </w:r>
      <w:r w:rsidRPr="000E098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din O.U.G. nr. 57/2019, privind Codul administrativ,</w:t>
      </w:r>
      <w:r w:rsidRPr="000E098F">
        <w:rPr>
          <w:rFonts w:ascii="Times New Roman" w:eastAsia="Times New Roman" w:hAnsi="Times New Roman" w:cs="Mangal"/>
          <w:kern w:val="3"/>
          <w:sz w:val="24"/>
          <w:szCs w:val="24"/>
          <w:lang w:val="ro-RO" w:eastAsia="zh-CN" w:bidi="hi-IN"/>
        </w:rPr>
        <w:t xml:space="preserve"> cu modificările și completările ulterioare</w:t>
      </w:r>
      <w:r w:rsidRPr="000E098F">
        <w:rPr>
          <w:rFonts w:ascii="Times New Roman" w:eastAsia="Times New Roman" w:hAnsi="Times New Roman" w:cs="Mangal"/>
          <w:bCs/>
          <w:kern w:val="3"/>
          <w:sz w:val="24"/>
          <w:szCs w:val="24"/>
          <w:lang w:val="ro-RO" w:eastAsia="zh-CN" w:bidi="hi-IN"/>
        </w:rPr>
        <w:t xml:space="preserve">, </w:t>
      </w:r>
      <w:r w:rsidRPr="000E098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precum si prevederile </w:t>
      </w:r>
      <w:r w:rsidRPr="000E098F">
        <w:rPr>
          <w:rFonts w:ascii="Times New Roman" w:hAnsi="Times New Roman"/>
          <w:bCs/>
          <w:sz w:val="24"/>
          <w:szCs w:val="24"/>
          <w:lang w:val="ro-RO"/>
        </w:rPr>
        <w:t>Regulamentului de Organizare si Funcționare al Consiliului Local al comunei Loamneș, aprobat prin H.C.L. nr. 46/2020,</w:t>
      </w:r>
    </w:p>
    <w:p w14:paraId="1F80FAB1" w14:textId="77777777" w:rsidR="0048439D" w:rsidRPr="000E098F" w:rsidRDefault="0048439D" w:rsidP="0048439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Mangal"/>
          <w:bCs/>
          <w:kern w:val="3"/>
          <w:sz w:val="24"/>
          <w:szCs w:val="24"/>
          <w:lang w:val="ro-RO" w:eastAsia="zh-CN" w:bidi="hi-IN"/>
        </w:rPr>
      </w:pPr>
      <w:r>
        <w:rPr>
          <w:rFonts w:ascii="Times New Roman" w:eastAsia="Times New Roman" w:hAnsi="Times New Roman" w:cs="Mangal"/>
          <w:bCs/>
          <w:kern w:val="3"/>
          <w:sz w:val="24"/>
          <w:szCs w:val="24"/>
          <w:lang w:val="ro-RO" w:eastAsia="zh-CN" w:bidi="hi-IN"/>
        </w:rPr>
        <w:t>-</w:t>
      </w:r>
      <w:r w:rsidRPr="000E098F">
        <w:rPr>
          <w:rFonts w:ascii="Times New Roman" w:eastAsia="Times New Roman" w:hAnsi="Times New Roman" w:cs="Mangal"/>
          <w:bCs/>
          <w:kern w:val="3"/>
          <w:sz w:val="24"/>
          <w:szCs w:val="24"/>
          <w:lang w:val="ro-RO" w:eastAsia="zh-CN" w:bidi="hi-IN"/>
        </w:rPr>
        <w:t xml:space="preserve">  </w:t>
      </w:r>
      <w:r w:rsidRPr="000E098F">
        <w:rPr>
          <w:rFonts w:ascii="Times New Roman" w:eastAsia="Times New Roman" w:hAnsi="Times New Roman" w:cs="Mangal"/>
          <w:kern w:val="3"/>
          <w:sz w:val="24"/>
          <w:szCs w:val="24"/>
          <w:lang w:val="ro-RO" w:eastAsia="zh-CN" w:bidi="hi-IN"/>
        </w:rPr>
        <w:t>art. 133 alin. 1,</w:t>
      </w:r>
      <w:r>
        <w:rPr>
          <w:rFonts w:ascii="Times New Roman" w:eastAsia="Times New Roman" w:hAnsi="Times New Roman" w:cs="Mangal"/>
          <w:kern w:val="3"/>
          <w:sz w:val="24"/>
          <w:szCs w:val="24"/>
          <w:lang w:val="ro-RO" w:eastAsia="zh-CN" w:bidi="hi-IN"/>
        </w:rPr>
        <w:t xml:space="preserve"> art.</w:t>
      </w:r>
      <w:r w:rsidRPr="000E098F">
        <w:rPr>
          <w:rFonts w:ascii="Times New Roman" w:eastAsia="Times New Roman" w:hAnsi="Times New Roman" w:cs="Mangal"/>
          <w:kern w:val="3"/>
          <w:sz w:val="24"/>
          <w:szCs w:val="24"/>
          <w:lang w:val="ro-RO" w:eastAsia="zh-CN" w:bidi="hi-IN"/>
        </w:rPr>
        <w:t>139 alin.1, art.196 alin.1</w:t>
      </w:r>
      <w:r>
        <w:rPr>
          <w:rFonts w:ascii="Times New Roman" w:eastAsia="Times New Roman" w:hAnsi="Times New Roman" w:cs="Mangal"/>
          <w:kern w:val="3"/>
          <w:sz w:val="24"/>
          <w:szCs w:val="24"/>
          <w:lang w:val="ro-RO" w:eastAsia="zh-CN" w:bidi="hi-IN"/>
        </w:rPr>
        <w:t xml:space="preserve"> </w:t>
      </w:r>
      <w:r w:rsidRPr="000E098F">
        <w:rPr>
          <w:rFonts w:ascii="Times New Roman" w:eastAsia="Times New Roman" w:hAnsi="Times New Roman" w:cs="Mangal"/>
          <w:kern w:val="3"/>
          <w:sz w:val="24"/>
          <w:szCs w:val="24"/>
          <w:lang w:val="ro-RO" w:eastAsia="zh-CN" w:bidi="hi-IN"/>
        </w:rPr>
        <w:t>lit. a din OUG 57/2019, Codul administrativ, cu modificările și completările ulterioare,</w:t>
      </w:r>
    </w:p>
    <w:p w14:paraId="321E2687" w14:textId="77777777" w:rsidR="0048439D" w:rsidRPr="00C7425D" w:rsidRDefault="0048439D" w:rsidP="00484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7425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-aviz comisia pentru programe de dezvoltare economico-sociala, buget-finanțe, administrarea domeniului public si privat, gospodărire comunala, protecția mediului, servicii si comerț.</w:t>
      </w:r>
    </w:p>
    <w:p w14:paraId="49B8D4CC" w14:textId="77777777" w:rsidR="0048439D" w:rsidRPr="00C7425D" w:rsidRDefault="0048439D" w:rsidP="00484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7425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 aviz comisia pentru administrație publica locală, juridica, apărarea ordinii si liniștii publice, a drepturilor cetățenilor</w:t>
      </w:r>
    </w:p>
    <w:p w14:paraId="52C86216" w14:textId="77777777" w:rsidR="0048439D" w:rsidRPr="00C7425D" w:rsidRDefault="0048439D" w:rsidP="00484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7425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 aviz comisia pentru învățământ, sănătate, cultură, religie, protecție sociala, activități sportive si de agrement.</w:t>
      </w:r>
    </w:p>
    <w:p w14:paraId="6C67C6DF" w14:textId="77777777" w:rsidR="0048439D" w:rsidRPr="006064F8" w:rsidRDefault="0048439D" w:rsidP="0048439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6064F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 w:bidi="ro-RO"/>
        </w:rPr>
        <w:t>Întocmește raport de specialitate –</w:t>
      </w:r>
      <w:r w:rsidRPr="006064F8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secretarul general al comunei Loamneș </w:t>
      </w:r>
    </w:p>
    <w:p w14:paraId="644553E4" w14:textId="77777777" w:rsidR="0048439D" w:rsidRDefault="0048439D" w:rsidP="0048439D">
      <w:pPr>
        <w:suppressAutoHyphens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 w:bidi="ro-RO"/>
        </w:rPr>
      </w:pPr>
    </w:p>
    <w:p w14:paraId="52B04DD5" w14:textId="77777777" w:rsidR="0048439D" w:rsidRPr="00B45545" w:rsidRDefault="0048439D" w:rsidP="0048439D">
      <w:pPr>
        <w:pStyle w:val="Indentcorptext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B45545">
        <w:rPr>
          <w:rFonts w:ascii="Times New Roman" w:hAnsi="Times New Roman" w:cs="Times New Roman"/>
          <w:b/>
          <w:sz w:val="24"/>
          <w:szCs w:val="24"/>
          <w:lang w:val="pt-BR"/>
        </w:rPr>
        <w:t>2. Proiect de hotărâre</w:t>
      </w:r>
      <w:r w:rsidRPr="00B45545">
        <w:rPr>
          <w:rFonts w:ascii="Times New Roman" w:hAnsi="Times New Roman" w:cs="Times New Roman"/>
          <w:b/>
          <w:kern w:val="36"/>
          <w:sz w:val="24"/>
          <w:szCs w:val="24"/>
          <w:lang w:val="ro-RO"/>
        </w:rPr>
        <w:t xml:space="preserve"> </w:t>
      </w:r>
      <w:r w:rsidRPr="00B45545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</w:t>
      </w:r>
      <w:r w:rsidRPr="00B4554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modificarea </w:t>
      </w:r>
      <w:r w:rsidRPr="00B45545">
        <w:rPr>
          <w:rFonts w:ascii="Times New Roman" w:hAnsi="Times New Roman" w:cs="Times New Roman"/>
          <w:b/>
          <w:bCs/>
          <w:sz w:val="24"/>
          <w:szCs w:val="24"/>
        </w:rPr>
        <w:t xml:space="preserve">art. 2 </w:t>
      </w:r>
      <w:proofErr w:type="gramStart"/>
      <w:r w:rsidRPr="00B45545">
        <w:rPr>
          <w:rFonts w:ascii="Times New Roman" w:hAnsi="Times New Roman" w:cs="Times New Roman"/>
          <w:b/>
          <w:bCs/>
          <w:sz w:val="24"/>
          <w:szCs w:val="24"/>
        </w:rPr>
        <w:t xml:space="preserve">al </w:t>
      </w:r>
      <w:r w:rsidRPr="00B4554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HCL</w:t>
      </w:r>
      <w:proofErr w:type="gramEnd"/>
      <w:r w:rsidRPr="00B45545">
        <w:rPr>
          <w:rFonts w:ascii="Times New Roman" w:hAnsi="Times New Roman" w:cs="Times New Roman"/>
          <w:b/>
          <w:bCs/>
          <w:sz w:val="24"/>
          <w:szCs w:val="24"/>
        </w:rPr>
        <w:t xml:space="preserve"> Loamneș</w:t>
      </w:r>
      <w:r w:rsidRPr="00B4554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nr. </w:t>
      </w:r>
      <w:r w:rsidRPr="00B45545">
        <w:rPr>
          <w:rFonts w:ascii="Times New Roman" w:hAnsi="Times New Roman" w:cs="Times New Roman"/>
          <w:b/>
          <w:bCs/>
          <w:sz w:val="24"/>
          <w:szCs w:val="24"/>
        </w:rPr>
        <w:t>88</w:t>
      </w:r>
      <w:r w:rsidRPr="00B45545">
        <w:rPr>
          <w:rFonts w:ascii="Times New Roman" w:hAnsi="Times New Roman" w:cs="Times New Roman"/>
          <w:b/>
          <w:bCs/>
          <w:sz w:val="24"/>
          <w:szCs w:val="24"/>
          <w:lang w:val="ro-RO"/>
        </w:rPr>
        <w:t>/201</w:t>
      </w:r>
      <w:r w:rsidRPr="00B4554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4554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</w:p>
    <w:p w14:paraId="50A6D5D2" w14:textId="77777777" w:rsidR="0048439D" w:rsidRPr="009B4BD4" w:rsidRDefault="0048439D" w:rsidP="0048439D">
      <w:pPr>
        <w:jc w:val="both"/>
        <w:rPr>
          <w:rFonts w:ascii="Times New Roman" w:hAnsi="Times New Roman"/>
          <w:sz w:val="24"/>
        </w:rPr>
      </w:pPr>
      <w:proofErr w:type="spellStart"/>
      <w:r w:rsidRPr="009B4BD4">
        <w:rPr>
          <w:rFonts w:ascii="Times New Roman" w:hAnsi="Times New Roman"/>
          <w:b/>
          <w:bCs/>
          <w:color w:val="000000"/>
          <w:sz w:val="24"/>
          <w:lang w:bidi="ro-RO"/>
        </w:rPr>
        <w:t>Inițiator</w:t>
      </w:r>
      <w:proofErr w:type="spellEnd"/>
      <w:r w:rsidRPr="009B4BD4">
        <w:rPr>
          <w:rFonts w:ascii="Times New Roman" w:hAnsi="Times New Roman"/>
          <w:b/>
          <w:bCs/>
          <w:color w:val="000000"/>
          <w:sz w:val="24"/>
          <w:lang w:bidi="ro-RO"/>
        </w:rPr>
        <w:t>:</w:t>
      </w:r>
    </w:p>
    <w:p w14:paraId="2B65B348" w14:textId="77777777" w:rsidR="0048439D" w:rsidRPr="009B4BD4" w:rsidRDefault="0048439D" w:rsidP="0048439D">
      <w:pPr>
        <w:widowControl w:val="0"/>
        <w:spacing w:after="0" w:line="307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  <w:r w:rsidRPr="009B4B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>Primarul comunei Loamneș</w:t>
      </w:r>
    </w:p>
    <w:p w14:paraId="779B8A66" w14:textId="77777777" w:rsidR="0048439D" w:rsidRPr="009B4BD4" w:rsidRDefault="0048439D" w:rsidP="0048439D">
      <w:pPr>
        <w:widowControl w:val="0"/>
        <w:spacing w:after="0" w:line="307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  <w:r w:rsidRPr="009B4B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 xml:space="preserve">Temei legal: </w:t>
      </w:r>
    </w:p>
    <w:p w14:paraId="25196291" w14:textId="77777777" w:rsidR="0048439D" w:rsidRPr="00C7425D" w:rsidRDefault="0048439D" w:rsidP="0048439D">
      <w:pPr>
        <w:spacing w:after="0" w:line="240" w:lineRule="auto"/>
        <w:ind w:left="-90"/>
        <w:jc w:val="both"/>
        <w:rPr>
          <w:rFonts w:ascii="Times New Roman" w:hAnsi="Times New Roman" w:cs="Times New Roman"/>
          <w:sz w:val="24"/>
          <w:szCs w:val="24"/>
        </w:rPr>
      </w:pPr>
      <w:r w:rsidRPr="00C7425D">
        <w:rPr>
          <w:rFonts w:ascii="Times New Roman" w:hAnsi="Times New Roman" w:cs="Times New Roman"/>
          <w:sz w:val="24"/>
          <w:szCs w:val="24"/>
        </w:rPr>
        <w:t xml:space="preserve">- prevederile art.863, art.874 din </w:t>
      </w:r>
      <w:proofErr w:type="spellStart"/>
      <w:r w:rsidRPr="00C7425D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C7425D">
        <w:rPr>
          <w:rFonts w:ascii="Times New Roman" w:hAnsi="Times New Roman" w:cs="Times New Roman"/>
          <w:sz w:val="24"/>
          <w:szCs w:val="24"/>
        </w:rPr>
        <w:t xml:space="preserve"> nr.287/2009-Codul Civil, </w:t>
      </w:r>
      <w:proofErr w:type="spellStart"/>
      <w:r w:rsidRPr="00C7425D">
        <w:rPr>
          <w:rFonts w:ascii="Times New Roman" w:hAnsi="Times New Roman" w:cs="Times New Roman"/>
          <w:sz w:val="24"/>
          <w:szCs w:val="24"/>
        </w:rPr>
        <w:t>republicata</w:t>
      </w:r>
      <w:proofErr w:type="spellEnd"/>
      <w:r w:rsidRPr="00C742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425D">
        <w:rPr>
          <w:rFonts w:ascii="Times New Roman" w:hAnsi="Times New Roman" w:cs="Times New Roman"/>
          <w:sz w:val="24"/>
          <w:szCs w:val="24"/>
        </w:rPr>
        <w:t>actualizata</w:t>
      </w:r>
      <w:proofErr w:type="spellEnd"/>
      <w:r w:rsidRPr="00C74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25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7425D">
        <w:rPr>
          <w:rFonts w:ascii="Times New Roman" w:hAnsi="Times New Roman" w:cs="Times New Roman"/>
          <w:sz w:val="24"/>
          <w:szCs w:val="24"/>
        </w:rPr>
        <w:t xml:space="preserve"> ale H.G nr.841/1995 privind </w:t>
      </w:r>
      <w:proofErr w:type="spellStart"/>
      <w:r w:rsidRPr="00C7425D">
        <w:rPr>
          <w:rFonts w:ascii="Times New Roman" w:hAnsi="Times New Roman" w:cs="Times New Roman"/>
          <w:sz w:val="24"/>
          <w:szCs w:val="24"/>
        </w:rPr>
        <w:t>procedurile</w:t>
      </w:r>
      <w:proofErr w:type="spellEnd"/>
      <w:r w:rsidRPr="00C742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7425D">
        <w:rPr>
          <w:rFonts w:ascii="Times New Roman" w:hAnsi="Times New Roman" w:cs="Times New Roman"/>
          <w:sz w:val="24"/>
          <w:szCs w:val="24"/>
        </w:rPr>
        <w:t>transmitere</w:t>
      </w:r>
      <w:proofErr w:type="spellEnd"/>
      <w:r w:rsidRPr="00C74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25D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C74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25D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C74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25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742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7425D">
        <w:rPr>
          <w:rFonts w:ascii="Times New Roman" w:hAnsi="Times New Roman" w:cs="Times New Roman"/>
          <w:sz w:val="24"/>
          <w:szCs w:val="24"/>
        </w:rPr>
        <w:t>valorificare</w:t>
      </w:r>
      <w:proofErr w:type="spellEnd"/>
      <w:r w:rsidRPr="00C7425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7425D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C74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25D">
        <w:rPr>
          <w:rFonts w:ascii="Times New Roman" w:hAnsi="Times New Roman" w:cs="Times New Roman"/>
          <w:sz w:val="24"/>
          <w:szCs w:val="24"/>
        </w:rPr>
        <w:t>apartinand</w:t>
      </w:r>
      <w:proofErr w:type="spellEnd"/>
      <w:r w:rsidRPr="00C74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25D">
        <w:rPr>
          <w:rFonts w:ascii="Times New Roman" w:hAnsi="Times New Roman" w:cs="Times New Roman"/>
          <w:sz w:val="24"/>
          <w:szCs w:val="24"/>
        </w:rPr>
        <w:t>institutiilor</w:t>
      </w:r>
      <w:proofErr w:type="spellEnd"/>
      <w:r w:rsidRPr="00C74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25D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C742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425D">
        <w:rPr>
          <w:rFonts w:ascii="Times New Roman" w:hAnsi="Times New Roman" w:cs="Times New Roman"/>
          <w:sz w:val="24"/>
          <w:szCs w:val="24"/>
        </w:rPr>
        <w:t>actualizata</w:t>
      </w:r>
      <w:proofErr w:type="spellEnd"/>
      <w:r w:rsidRPr="00C7425D">
        <w:rPr>
          <w:rFonts w:ascii="Times New Roman" w:hAnsi="Times New Roman" w:cs="Times New Roman"/>
          <w:sz w:val="24"/>
          <w:szCs w:val="24"/>
        </w:rPr>
        <w:t>;</w:t>
      </w:r>
    </w:p>
    <w:p w14:paraId="59E723B9" w14:textId="77777777" w:rsidR="0048439D" w:rsidRPr="00C7425D" w:rsidRDefault="0048439D" w:rsidP="0048439D">
      <w:pPr>
        <w:spacing w:after="0" w:line="240" w:lineRule="auto"/>
        <w:ind w:left="-90"/>
        <w:jc w:val="both"/>
        <w:rPr>
          <w:rFonts w:ascii="Times New Roman" w:hAnsi="Times New Roman" w:cs="Times New Roman"/>
          <w:sz w:val="24"/>
          <w:szCs w:val="24"/>
        </w:rPr>
      </w:pPr>
      <w:r w:rsidRPr="00C7425D">
        <w:rPr>
          <w:rFonts w:ascii="Times New Roman" w:hAnsi="Times New Roman" w:cs="Times New Roman"/>
          <w:sz w:val="24"/>
          <w:szCs w:val="24"/>
        </w:rPr>
        <w:t xml:space="preserve">- art. 59 și art. 80-83 din </w:t>
      </w:r>
      <w:proofErr w:type="spellStart"/>
      <w:r w:rsidRPr="00C7425D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C7425D">
        <w:rPr>
          <w:rFonts w:ascii="Times New Roman" w:hAnsi="Times New Roman" w:cs="Times New Roman"/>
          <w:sz w:val="24"/>
          <w:szCs w:val="24"/>
        </w:rPr>
        <w:t xml:space="preserve"> nr. 24/2000 privind </w:t>
      </w:r>
      <w:proofErr w:type="spellStart"/>
      <w:r w:rsidRPr="00C7425D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C742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7425D">
        <w:rPr>
          <w:rFonts w:ascii="Times New Roman" w:hAnsi="Times New Roman" w:cs="Times New Roman"/>
          <w:sz w:val="24"/>
          <w:szCs w:val="24"/>
        </w:rPr>
        <w:t>tehnica</w:t>
      </w:r>
      <w:proofErr w:type="spellEnd"/>
      <w:r w:rsidRPr="00C74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25D">
        <w:rPr>
          <w:rFonts w:ascii="Times New Roman" w:hAnsi="Times New Roman" w:cs="Times New Roman"/>
          <w:sz w:val="24"/>
          <w:szCs w:val="24"/>
        </w:rPr>
        <w:t>legislativă</w:t>
      </w:r>
      <w:proofErr w:type="spellEnd"/>
      <w:r w:rsidRPr="00C74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25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74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25D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C74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25D"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 w:rsidRPr="00C7425D">
        <w:rPr>
          <w:rFonts w:ascii="Times New Roman" w:hAnsi="Times New Roman" w:cs="Times New Roman"/>
          <w:sz w:val="24"/>
          <w:szCs w:val="24"/>
        </w:rPr>
        <w:t xml:space="preserve"> normative, </w:t>
      </w:r>
      <w:r w:rsidRPr="00C7425D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cu modificările și completările ulterioare;</w:t>
      </w:r>
    </w:p>
    <w:p w14:paraId="13526240" w14:textId="77777777" w:rsidR="0048439D" w:rsidRPr="00C7425D" w:rsidRDefault="0048439D" w:rsidP="0048439D">
      <w:pPr>
        <w:widowControl w:val="0"/>
        <w:suppressAutoHyphens/>
        <w:autoSpaceDN w:val="0"/>
        <w:spacing w:after="0" w:line="240" w:lineRule="auto"/>
        <w:ind w:left="-90"/>
        <w:jc w:val="both"/>
        <w:rPr>
          <w:rFonts w:ascii="Times New Roman" w:hAnsi="Times New Roman" w:cs="Times New Roman"/>
          <w:bCs/>
          <w:kern w:val="3"/>
          <w:sz w:val="24"/>
          <w:szCs w:val="24"/>
          <w:lang w:eastAsia="zh-CN" w:bidi="hi-IN"/>
        </w:rPr>
      </w:pPr>
      <w:r w:rsidRPr="00C7425D">
        <w:rPr>
          <w:rFonts w:ascii="Times New Roman" w:hAnsi="Times New Roman" w:cs="Times New Roman"/>
          <w:bCs/>
          <w:kern w:val="3"/>
          <w:sz w:val="24"/>
          <w:szCs w:val="24"/>
          <w:lang w:eastAsia="zh-CN" w:bidi="hi-IN"/>
        </w:rPr>
        <w:lastRenderedPageBreak/>
        <w:t xml:space="preserve">In </w:t>
      </w:r>
      <w:proofErr w:type="gramStart"/>
      <w:r w:rsidRPr="00C7425D">
        <w:rPr>
          <w:rFonts w:ascii="Times New Roman" w:hAnsi="Times New Roman" w:cs="Times New Roman"/>
          <w:bCs/>
          <w:kern w:val="3"/>
          <w:sz w:val="24"/>
          <w:szCs w:val="24"/>
          <w:lang w:eastAsia="zh-CN" w:bidi="hi-IN"/>
        </w:rPr>
        <w:t xml:space="preserve">temeiul  </w:t>
      </w:r>
      <w:r w:rsidRPr="00C7425D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art.</w:t>
      </w:r>
      <w:proofErr w:type="gramEnd"/>
      <w:r w:rsidRPr="00C7425D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133 </w:t>
      </w:r>
      <w:proofErr w:type="spellStart"/>
      <w:r w:rsidRPr="00C7425D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alin</w:t>
      </w:r>
      <w:proofErr w:type="spellEnd"/>
      <w:r w:rsidRPr="00C7425D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. 1, art.139 alin.1, art.196 alin.1 lit. a din OUG 57/2019, </w:t>
      </w:r>
      <w:proofErr w:type="spellStart"/>
      <w:r w:rsidRPr="00C7425D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Codul</w:t>
      </w:r>
      <w:proofErr w:type="spellEnd"/>
      <w:r w:rsidRPr="00C7425D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C7425D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administrativ</w:t>
      </w:r>
      <w:proofErr w:type="spellEnd"/>
      <w:r w:rsidRPr="00C7425D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, cu modificările și completările ulterioare,</w:t>
      </w:r>
    </w:p>
    <w:p w14:paraId="5A8FF642" w14:textId="77777777" w:rsidR="0048439D" w:rsidRPr="00C7425D" w:rsidRDefault="0048439D" w:rsidP="00484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7425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-aviz comisia pentru programe de dezvoltare economico-sociala, buget-finanțe, administrarea domeniului public si privat, gospodărire comunala, protecția mediului, servicii si comerț.</w:t>
      </w:r>
    </w:p>
    <w:p w14:paraId="5FE726FA" w14:textId="77777777" w:rsidR="0048439D" w:rsidRPr="00C7425D" w:rsidRDefault="0048439D" w:rsidP="00484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7425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 aviz comisia pentru administrație publica locală, juridica, apărarea ordinii si liniștii publice, a drepturilor cetățenilor</w:t>
      </w:r>
    </w:p>
    <w:p w14:paraId="41CF3F54" w14:textId="77777777" w:rsidR="0048439D" w:rsidRPr="00C7425D" w:rsidRDefault="0048439D" w:rsidP="00484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7425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 aviz comisia pentru învățământ, sănătate, cultură, religie, protecție sociala, activități sportive si de agrement.</w:t>
      </w:r>
    </w:p>
    <w:p w14:paraId="46BD52AE" w14:textId="77777777" w:rsidR="0048439D" w:rsidRPr="00C7425D" w:rsidRDefault="0048439D" w:rsidP="0048439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C7425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 w:bidi="ro-RO"/>
        </w:rPr>
        <w:t>Întocmește raport de specialitate –</w:t>
      </w:r>
      <w:r w:rsidRPr="00C7425D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Compartimentul Financiar-contabil; </w:t>
      </w:r>
    </w:p>
    <w:p w14:paraId="6819BCE4" w14:textId="77777777" w:rsidR="0048439D" w:rsidRDefault="0048439D" w:rsidP="0048439D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3E70754F" w14:textId="77777777" w:rsidR="0048439D" w:rsidRPr="009E2A93" w:rsidRDefault="0048439D" w:rsidP="0048439D">
      <w:pPr>
        <w:pStyle w:val="Titlu1"/>
        <w:rPr>
          <w:b/>
          <w:lang w:val="ro-RO"/>
        </w:rPr>
      </w:pPr>
      <w:r w:rsidRPr="003C4013">
        <w:rPr>
          <w:lang w:val="pt-BR"/>
        </w:rPr>
        <w:t>3. Proiect de hotărâre</w:t>
      </w:r>
      <w:r w:rsidRPr="003C4013">
        <w:rPr>
          <w:kern w:val="36"/>
        </w:rPr>
        <w:t xml:space="preserve"> </w:t>
      </w:r>
      <w:r w:rsidRPr="009E2A93">
        <w:rPr>
          <w:bCs/>
          <w:lang w:val="ro-RO"/>
        </w:rPr>
        <w:t xml:space="preserve">pentru aprobarea Planului anual de </w:t>
      </w:r>
      <w:proofErr w:type="spellStart"/>
      <w:r w:rsidRPr="009E2A93">
        <w:rPr>
          <w:bCs/>
          <w:lang w:val="ro-RO"/>
        </w:rPr>
        <w:t>actiune</w:t>
      </w:r>
      <w:proofErr w:type="spellEnd"/>
      <w:r w:rsidRPr="009E2A93">
        <w:rPr>
          <w:bCs/>
          <w:lang w:val="ro-RO"/>
        </w:rPr>
        <w:t xml:space="preserve"> privind serviciile sociale  administrate si </w:t>
      </w:r>
      <w:proofErr w:type="spellStart"/>
      <w:r w:rsidRPr="009E2A93">
        <w:rPr>
          <w:bCs/>
          <w:lang w:val="ro-RO"/>
        </w:rPr>
        <w:t>finantate</w:t>
      </w:r>
      <w:proofErr w:type="spellEnd"/>
      <w:r w:rsidRPr="009E2A93">
        <w:rPr>
          <w:bCs/>
          <w:lang w:val="ro-RO"/>
        </w:rPr>
        <w:t xml:space="preserve"> din bugetul local al comunei </w:t>
      </w:r>
      <w:proofErr w:type="spellStart"/>
      <w:r w:rsidRPr="009E2A93">
        <w:rPr>
          <w:bCs/>
          <w:lang w:val="ro-RO"/>
        </w:rPr>
        <w:t>Loamnes</w:t>
      </w:r>
      <w:proofErr w:type="spellEnd"/>
      <w:r>
        <w:rPr>
          <w:bCs/>
          <w:lang w:val="ro-RO"/>
        </w:rPr>
        <w:t xml:space="preserve"> și din alte surse de finanțare </w:t>
      </w:r>
      <w:r w:rsidRPr="009E2A93">
        <w:rPr>
          <w:bCs/>
          <w:lang w:val="ro-RO"/>
        </w:rPr>
        <w:t>in anul 202</w:t>
      </w:r>
      <w:r>
        <w:rPr>
          <w:bCs/>
          <w:lang w:val="ro-RO"/>
        </w:rPr>
        <w:t>6</w:t>
      </w:r>
    </w:p>
    <w:p w14:paraId="7B51228D" w14:textId="77777777" w:rsidR="0048439D" w:rsidRPr="00865855" w:rsidRDefault="0048439D" w:rsidP="0048439D">
      <w:pPr>
        <w:pStyle w:val="Listparagraf"/>
        <w:tabs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2A766AB" w14:textId="77777777" w:rsidR="0048439D" w:rsidRPr="009B4BD4" w:rsidRDefault="0048439D" w:rsidP="0048439D">
      <w:pPr>
        <w:pStyle w:val="Corptext"/>
        <w:ind w:left="60"/>
        <w:rPr>
          <w:rFonts w:ascii="Times New Roman" w:hAnsi="Times New Roman"/>
          <w:sz w:val="24"/>
        </w:rPr>
      </w:pPr>
      <w:r w:rsidRPr="009B4BD4">
        <w:rPr>
          <w:rFonts w:ascii="Times New Roman" w:hAnsi="Times New Roman"/>
          <w:b/>
          <w:bCs/>
          <w:color w:val="000000"/>
          <w:sz w:val="24"/>
          <w:lang w:bidi="ro-RO"/>
        </w:rPr>
        <w:t>Inițiator:</w:t>
      </w:r>
    </w:p>
    <w:p w14:paraId="1B1A9A3F" w14:textId="77777777" w:rsidR="0048439D" w:rsidRPr="009B4BD4" w:rsidRDefault="0048439D" w:rsidP="0048439D">
      <w:pPr>
        <w:widowControl w:val="0"/>
        <w:spacing w:after="0" w:line="307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  <w:r w:rsidRPr="009B4B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>Primarul comunei Loamneș</w:t>
      </w:r>
    </w:p>
    <w:p w14:paraId="669C1A8E" w14:textId="77777777" w:rsidR="0048439D" w:rsidRPr="009B4BD4" w:rsidRDefault="0048439D" w:rsidP="0048439D">
      <w:pPr>
        <w:widowControl w:val="0"/>
        <w:spacing w:after="0" w:line="307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  <w:r w:rsidRPr="009B4B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 xml:space="preserve">Temei legal: </w:t>
      </w:r>
    </w:p>
    <w:p w14:paraId="0DB3B838" w14:textId="77777777" w:rsidR="0048439D" w:rsidRPr="00E376FA" w:rsidRDefault="0048439D" w:rsidP="00484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76FA">
        <w:rPr>
          <w:rFonts w:ascii="Times New Roman" w:hAnsi="Times New Roman" w:cs="Times New Roman"/>
          <w:sz w:val="24"/>
          <w:szCs w:val="24"/>
          <w:lang w:val="ro-RO"/>
        </w:rPr>
        <w:t xml:space="preserve">-Contractul de sprijin comunitar din cadrul proiectului ”Furnizare de servicii integrate în comunitățile rurale -facilitarea accesului persoanelor vulnerabile  la servicii de bază eficiente și de calitate”, PIDS/586/PO4/339395 încheiat cu Ministerul Muncii Familiei, Tineretului și Solidarității Sociale; </w:t>
      </w:r>
    </w:p>
    <w:p w14:paraId="42AEEEC5" w14:textId="77777777" w:rsidR="0048439D" w:rsidRPr="00E376FA" w:rsidRDefault="0048439D" w:rsidP="00484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76FA">
        <w:rPr>
          <w:rFonts w:ascii="Times New Roman" w:hAnsi="Times New Roman" w:cs="Times New Roman"/>
          <w:sz w:val="24"/>
          <w:szCs w:val="24"/>
          <w:lang w:val="ro-RO"/>
        </w:rPr>
        <w:t>-Planul de acțiune multianual pentru implementarea diagnozei sociale  nr. 8067/24.11.2025;</w:t>
      </w:r>
    </w:p>
    <w:p w14:paraId="4C0ADEC5" w14:textId="77777777" w:rsidR="0048439D" w:rsidRPr="00E376FA" w:rsidRDefault="0048439D" w:rsidP="0048439D">
      <w:pPr>
        <w:pStyle w:val="Titlu1"/>
        <w:rPr>
          <w:b/>
          <w:lang w:val="ro-RO"/>
        </w:rPr>
      </w:pPr>
      <w:r w:rsidRPr="00E376FA">
        <w:rPr>
          <w:lang w:val="ro-RO"/>
        </w:rPr>
        <w:lastRenderedPageBreak/>
        <w:t xml:space="preserve">-prevederile Ordinului </w:t>
      </w:r>
      <w:r w:rsidRPr="00E376FA">
        <w:rPr>
          <w:rFonts w:eastAsia="Courier New"/>
          <w:lang w:val="ro-RO"/>
        </w:rPr>
        <w:t xml:space="preserve"> nr. 1.086 din 20 februarie 2018, </w:t>
      </w:r>
      <w:r w:rsidRPr="00E376FA">
        <w:rPr>
          <w:lang w:val="ro-RO"/>
        </w:rPr>
        <w:t xml:space="preserve">privind aprobarea modelului-cadru al Planului anual  de </w:t>
      </w:r>
      <w:proofErr w:type="spellStart"/>
      <w:r w:rsidRPr="00E376FA">
        <w:rPr>
          <w:lang w:val="ro-RO"/>
        </w:rPr>
        <w:t>acţiune</w:t>
      </w:r>
      <w:proofErr w:type="spellEnd"/>
      <w:r w:rsidRPr="00E376FA">
        <w:rPr>
          <w:lang w:val="ro-RO"/>
        </w:rPr>
        <w:t xml:space="preserve"> privind serviciile sociale administrate şi </w:t>
      </w:r>
      <w:proofErr w:type="spellStart"/>
      <w:r w:rsidRPr="00E376FA">
        <w:rPr>
          <w:lang w:val="ro-RO"/>
        </w:rPr>
        <w:t>finanţate</w:t>
      </w:r>
      <w:proofErr w:type="spellEnd"/>
      <w:r w:rsidRPr="00E376FA">
        <w:rPr>
          <w:lang w:val="ro-RO"/>
        </w:rPr>
        <w:t xml:space="preserve"> din bugetul  local;</w:t>
      </w:r>
    </w:p>
    <w:p w14:paraId="58111849" w14:textId="77777777" w:rsidR="0048439D" w:rsidRPr="00E376FA" w:rsidRDefault="0048439D" w:rsidP="0048439D">
      <w:pPr>
        <w:pStyle w:val="Titlu1"/>
        <w:rPr>
          <w:b/>
          <w:lang w:val="ro-RO"/>
        </w:rPr>
      </w:pPr>
      <w:r w:rsidRPr="00E376FA">
        <w:rPr>
          <w:lang w:val="ro-RO"/>
        </w:rPr>
        <w:t>-</w:t>
      </w:r>
      <w:r>
        <w:rPr>
          <w:lang w:val="ro-RO"/>
        </w:rPr>
        <w:t xml:space="preserve">HG </w:t>
      </w:r>
      <w:r w:rsidRPr="00E376FA">
        <w:rPr>
          <w:lang w:val="ro-RO"/>
        </w:rPr>
        <w:t xml:space="preserve"> nr. 1.492 din 14 decembrie 2022 pentru aprobarea </w:t>
      </w:r>
      <w:hyperlink w:history="1">
        <w:r w:rsidRPr="00E376FA">
          <w:rPr>
            <w:rStyle w:val="Hyperlink"/>
            <w:lang w:val="ro-RO"/>
          </w:rPr>
          <w:t xml:space="preserve">Strategiei </w:t>
        </w:r>
        <w:proofErr w:type="spellStart"/>
        <w:r w:rsidRPr="00E376FA">
          <w:rPr>
            <w:rStyle w:val="Hyperlink"/>
            <w:lang w:val="ro-RO"/>
          </w:rPr>
          <w:t>naţionale</w:t>
        </w:r>
        <w:proofErr w:type="spellEnd"/>
      </w:hyperlink>
      <w:r w:rsidRPr="00E376FA">
        <w:rPr>
          <w:lang w:val="ro-RO"/>
        </w:rPr>
        <w:t xml:space="preserve"> privind îngrijirea de lungă durată şi îmbătrânirea activă pentru perioada 2023-2030;</w:t>
      </w:r>
    </w:p>
    <w:p w14:paraId="22DD97DD" w14:textId="77777777" w:rsidR="0048439D" w:rsidRPr="00E376FA" w:rsidRDefault="0048439D" w:rsidP="0048439D">
      <w:pPr>
        <w:pStyle w:val="Corptext"/>
        <w:rPr>
          <w:rFonts w:ascii="Times New Roman" w:hAnsi="Times New Roman"/>
          <w:sz w:val="24"/>
        </w:rPr>
      </w:pPr>
      <w:r w:rsidRPr="00E376FA">
        <w:rPr>
          <w:rFonts w:ascii="Times New Roman" w:hAnsi="Times New Roman"/>
          <w:sz w:val="24"/>
        </w:rPr>
        <w:t>-Strategia de dezvoltare economico - socială a Județului Sibiu - Strategia 2030, elaborată în cadrul proiectului „Sustenabilitate. Inovare. Bunăstare. Incluziune socială. Unitate. SIBIU - Strategia 2030”, aprobata de Consiliul Județean Sibiu prin HCJ nr. 261/2022;</w:t>
      </w:r>
    </w:p>
    <w:p w14:paraId="2A17CFFB" w14:textId="77777777" w:rsidR="0048439D" w:rsidRPr="00E376FA" w:rsidRDefault="0048439D" w:rsidP="0048439D">
      <w:pPr>
        <w:pStyle w:val="Titlu1"/>
        <w:rPr>
          <w:b/>
          <w:lang w:val="ro-RO"/>
        </w:rPr>
      </w:pPr>
      <w:r w:rsidRPr="00E376FA">
        <w:rPr>
          <w:lang w:val="ro-RO"/>
        </w:rPr>
        <w:t xml:space="preserve">-Strategia de dezvoltare a serviciilor sociale furnizate in cadrul Centrului care acorda servicii de asistenta si </w:t>
      </w:r>
      <w:proofErr w:type="spellStart"/>
      <w:r w:rsidRPr="00E376FA">
        <w:rPr>
          <w:lang w:val="ro-RO"/>
        </w:rPr>
        <w:t>ingrijire</w:t>
      </w:r>
      <w:proofErr w:type="spellEnd"/>
      <w:r w:rsidRPr="00E376FA">
        <w:rPr>
          <w:lang w:val="ro-RO"/>
        </w:rPr>
        <w:t xml:space="preserve"> la domiciliu </w:t>
      </w:r>
      <w:proofErr w:type="spellStart"/>
      <w:r w:rsidRPr="00E376FA">
        <w:rPr>
          <w:lang w:val="ro-RO"/>
        </w:rPr>
        <w:t>Loamnes</w:t>
      </w:r>
      <w:proofErr w:type="spellEnd"/>
      <w:r w:rsidRPr="00E376FA">
        <w:rPr>
          <w:lang w:val="ro-RO"/>
        </w:rPr>
        <w:t xml:space="preserve">, pentru perioada 2022-2032 inclusiv, respectiv următoarele obiective </w:t>
      </w:r>
      <w:proofErr w:type="spellStart"/>
      <w:r w:rsidRPr="00E376FA">
        <w:rPr>
          <w:lang w:val="ro-RO"/>
        </w:rPr>
        <w:t>operaţionale</w:t>
      </w:r>
      <w:proofErr w:type="spellEnd"/>
      <w:r w:rsidRPr="00E376FA">
        <w:rPr>
          <w:lang w:val="ro-RO"/>
        </w:rPr>
        <w:t>/</w:t>
      </w:r>
      <w:proofErr w:type="spellStart"/>
      <w:r w:rsidRPr="00E376FA">
        <w:rPr>
          <w:lang w:val="ro-RO"/>
        </w:rPr>
        <w:t>direcţiile</w:t>
      </w:r>
      <w:proofErr w:type="spellEnd"/>
      <w:r w:rsidRPr="00E376FA">
        <w:rPr>
          <w:lang w:val="ro-RO"/>
        </w:rPr>
        <w:t xml:space="preserve"> de </w:t>
      </w:r>
      <w:proofErr w:type="spellStart"/>
      <w:r w:rsidRPr="00E376FA">
        <w:rPr>
          <w:lang w:val="ro-RO"/>
        </w:rPr>
        <w:t>acţiune</w:t>
      </w:r>
      <w:proofErr w:type="spellEnd"/>
      <w:r w:rsidRPr="00E376FA">
        <w:rPr>
          <w:lang w:val="ro-RO"/>
        </w:rPr>
        <w:t xml:space="preserve">: combaterea riscului de excluziune sociala a persoanelor </w:t>
      </w:r>
      <w:proofErr w:type="spellStart"/>
      <w:r w:rsidRPr="00E376FA">
        <w:rPr>
          <w:lang w:val="ro-RO"/>
        </w:rPr>
        <w:t>varstnice</w:t>
      </w:r>
      <w:proofErr w:type="spellEnd"/>
      <w:r w:rsidRPr="00E376FA">
        <w:rPr>
          <w:lang w:val="ro-RO"/>
        </w:rPr>
        <w:t xml:space="preserve"> si </w:t>
      </w:r>
      <w:proofErr w:type="spellStart"/>
      <w:r w:rsidRPr="00E376FA">
        <w:rPr>
          <w:lang w:val="ro-RO"/>
        </w:rPr>
        <w:t>cresterea</w:t>
      </w:r>
      <w:proofErr w:type="spellEnd"/>
      <w:r w:rsidRPr="00E376FA">
        <w:rPr>
          <w:lang w:val="ro-RO"/>
        </w:rPr>
        <w:t xml:space="preserve"> </w:t>
      </w:r>
      <w:proofErr w:type="spellStart"/>
      <w:r w:rsidRPr="00E376FA">
        <w:rPr>
          <w:lang w:val="ro-RO"/>
        </w:rPr>
        <w:t>calitatii</w:t>
      </w:r>
      <w:proofErr w:type="spellEnd"/>
      <w:r w:rsidRPr="00E376FA">
        <w:rPr>
          <w:lang w:val="ro-RO"/>
        </w:rPr>
        <w:t xml:space="preserve"> </w:t>
      </w:r>
      <w:proofErr w:type="spellStart"/>
      <w:r w:rsidRPr="00E376FA">
        <w:rPr>
          <w:lang w:val="ro-RO"/>
        </w:rPr>
        <w:t>vietii</w:t>
      </w:r>
      <w:proofErr w:type="spellEnd"/>
      <w:r w:rsidRPr="00E376FA">
        <w:rPr>
          <w:lang w:val="ro-RO"/>
        </w:rPr>
        <w:t xml:space="preserve"> acestora; asigurarea </w:t>
      </w:r>
      <w:proofErr w:type="spellStart"/>
      <w:r w:rsidRPr="00E376FA">
        <w:rPr>
          <w:lang w:val="ro-RO"/>
        </w:rPr>
        <w:t>functionalitatii</w:t>
      </w:r>
      <w:proofErr w:type="spellEnd"/>
      <w:r w:rsidRPr="00E376FA">
        <w:rPr>
          <w:lang w:val="ro-RO"/>
        </w:rPr>
        <w:t xml:space="preserve"> si </w:t>
      </w:r>
      <w:proofErr w:type="spellStart"/>
      <w:r w:rsidRPr="00E376FA">
        <w:rPr>
          <w:lang w:val="ro-RO"/>
        </w:rPr>
        <w:t>dezvoltarii</w:t>
      </w:r>
      <w:proofErr w:type="spellEnd"/>
      <w:r w:rsidRPr="00E376FA">
        <w:rPr>
          <w:lang w:val="ro-RO"/>
        </w:rPr>
        <w:t xml:space="preserve"> de servicii sociale primare si de sprijin la domiciliu pentru persoane </w:t>
      </w:r>
      <w:proofErr w:type="spellStart"/>
      <w:r w:rsidRPr="00E376FA">
        <w:rPr>
          <w:lang w:val="ro-RO"/>
        </w:rPr>
        <w:t>varstnice</w:t>
      </w:r>
      <w:proofErr w:type="spellEnd"/>
      <w:r w:rsidRPr="00E376FA">
        <w:rPr>
          <w:lang w:val="ro-RO"/>
        </w:rPr>
        <w:t>, aprobata prin HCL nr. 13/31.03.2022;</w:t>
      </w:r>
    </w:p>
    <w:p w14:paraId="6E9289BA" w14:textId="77777777" w:rsidR="0048439D" w:rsidRPr="00E376FA" w:rsidRDefault="0048439D" w:rsidP="0048439D">
      <w:pPr>
        <w:pStyle w:val="Corptext"/>
        <w:rPr>
          <w:rFonts w:ascii="Times New Roman" w:hAnsi="Times New Roman"/>
          <w:sz w:val="24"/>
        </w:rPr>
      </w:pPr>
      <w:r w:rsidRPr="00E376FA">
        <w:rPr>
          <w:rFonts w:ascii="Times New Roman" w:hAnsi="Times New Roman"/>
          <w:sz w:val="24"/>
        </w:rPr>
        <w:t>-</w:t>
      </w:r>
      <w:proofErr w:type="spellStart"/>
      <w:r w:rsidRPr="00E376FA">
        <w:rPr>
          <w:rFonts w:ascii="Times New Roman" w:hAnsi="Times New Roman"/>
          <w:sz w:val="24"/>
        </w:rPr>
        <w:t>Anuntul</w:t>
      </w:r>
      <w:proofErr w:type="spellEnd"/>
      <w:r w:rsidRPr="00E376FA">
        <w:rPr>
          <w:rFonts w:ascii="Times New Roman" w:hAnsi="Times New Roman"/>
          <w:sz w:val="24"/>
        </w:rPr>
        <w:t xml:space="preserve"> nr. 1574/16.02.2026 prin care s-a adus la </w:t>
      </w:r>
      <w:proofErr w:type="spellStart"/>
      <w:r w:rsidRPr="00E376FA">
        <w:rPr>
          <w:rFonts w:ascii="Times New Roman" w:hAnsi="Times New Roman"/>
          <w:sz w:val="24"/>
        </w:rPr>
        <w:t>cunostiinta</w:t>
      </w:r>
      <w:proofErr w:type="spellEnd"/>
      <w:r w:rsidRPr="00E376FA">
        <w:rPr>
          <w:rFonts w:ascii="Times New Roman" w:hAnsi="Times New Roman"/>
          <w:sz w:val="24"/>
        </w:rPr>
        <w:t xml:space="preserve"> publica ca a fost </w:t>
      </w:r>
      <w:proofErr w:type="spellStart"/>
      <w:r w:rsidRPr="00E376FA">
        <w:rPr>
          <w:rFonts w:ascii="Times New Roman" w:hAnsi="Times New Roman"/>
          <w:sz w:val="24"/>
        </w:rPr>
        <w:t>initiat</w:t>
      </w:r>
      <w:proofErr w:type="spellEnd"/>
      <w:r w:rsidRPr="00E376FA">
        <w:rPr>
          <w:rFonts w:ascii="Times New Roman" w:hAnsi="Times New Roman"/>
          <w:sz w:val="24"/>
        </w:rPr>
        <w:t xml:space="preserve"> Proiectul de </w:t>
      </w:r>
      <w:proofErr w:type="spellStart"/>
      <w:r w:rsidRPr="00E376FA">
        <w:rPr>
          <w:rFonts w:ascii="Times New Roman" w:hAnsi="Times New Roman"/>
          <w:sz w:val="24"/>
        </w:rPr>
        <w:t>hotarare</w:t>
      </w:r>
      <w:proofErr w:type="spellEnd"/>
      <w:r w:rsidRPr="00E376FA">
        <w:rPr>
          <w:rFonts w:ascii="Times New Roman" w:hAnsi="Times New Roman"/>
          <w:sz w:val="24"/>
        </w:rPr>
        <w:t xml:space="preserve"> privind aprobarea   Planului anual de </w:t>
      </w:r>
      <w:proofErr w:type="spellStart"/>
      <w:r w:rsidRPr="00E376FA">
        <w:rPr>
          <w:rFonts w:ascii="Times New Roman" w:hAnsi="Times New Roman"/>
          <w:sz w:val="24"/>
        </w:rPr>
        <w:t>actiune</w:t>
      </w:r>
      <w:proofErr w:type="spellEnd"/>
      <w:r w:rsidRPr="00E376FA">
        <w:rPr>
          <w:rFonts w:ascii="Times New Roman" w:hAnsi="Times New Roman"/>
          <w:sz w:val="24"/>
        </w:rPr>
        <w:t xml:space="preserve"> privind serviciile sociale administrate si </w:t>
      </w:r>
      <w:proofErr w:type="spellStart"/>
      <w:r w:rsidRPr="00E376FA">
        <w:rPr>
          <w:rFonts w:ascii="Times New Roman" w:hAnsi="Times New Roman"/>
          <w:sz w:val="24"/>
        </w:rPr>
        <w:t>finantate</w:t>
      </w:r>
      <w:proofErr w:type="spellEnd"/>
      <w:r w:rsidRPr="00E376FA">
        <w:rPr>
          <w:rFonts w:ascii="Times New Roman" w:hAnsi="Times New Roman"/>
          <w:sz w:val="24"/>
        </w:rPr>
        <w:t xml:space="preserve"> din bugetul local al comunei </w:t>
      </w:r>
      <w:proofErr w:type="spellStart"/>
      <w:r w:rsidRPr="00E376FA">
        <w:rPr>
          <w:rFonts w:ascii="Times New Roman" w:hAnsi="Times New Roman"/>
          <w:sz w:val="24"/>
        </w:rPr>
        <w:t>Loamnes</w:t>
      </w:r>
      <w:proofErr w:type="spellEnd"/>
      <w:r w:rsidRPr="00E376FA">
        <w:rPr>
          <w:rFonts w:ascii="Times New Roman" w:hAnsi="Times New Roman"/>
          <w:sz w:val="24"/>
        </w:rPr>
        <w:t xml:space="preserve"> și din alte surse de finanțare in anul 2026, care se va dezbate in </w:t>
      </w:r>
      <w:proofErr w:type="spellStart"/>
      <w:r w:rsidRPr="00E376FA">
        <w:rPr>
          <w:rFonts w:ascii="Times New Roman" w:hAnsi="Times New Roman"/>
          <w:sz w:val="24"/>
        </w:rPr>
        <w:t>sedinta</w:t>
      </w:r>
      <w:proofErr w:type="spellEnd"/>
      <w:r w:rsidRPr="00E376FA">
        <w:rPr>
          <w:rFonts w:ascii="Times New Roman" w:hAnsi="Times New Roman"/>
          <w:sz w:val="24"/>
        </w:rPr>
        <w:t xml:space="preserve"> ordinara a Consiliului Local al comunei </w:t>
      </w:r>
      <w:proofErr w:type="spellStart"/>
      <w:r w:rsidRPr="00E376FA">
        <w:rPr>
          <w:rFonts w:ascii="Times New Roman" w:hAnsi="Times New Roman"/>
          <w:sz w:val="24"/>
        </w:rPr>
        <w:t>Loamnes</w:t>
      </w:r>
      <w:proofErr w:type="spellEnd"/>
      <w:r w:rsidRPr="00E376FA">
        <w:rPr>
          <w:rFonts w:ascii="Times New Roman" w:hAnsi="Times New Roman"/>
          <w:sz w:val="24"/>
        </w:rPr>
        <w:t xml:space="preserve"> din luna martie 2026;</w:t>
      </w:r>
    </w:p>
    <w:p w14:paraId="06BA9198" w14:textId="77777777" w:rsidR="0048439D" w:rsidRPr="00E376FA" w:rsidRDefault="0048439D" w:rsidP="0048439D">
      <w:pPr>
        <w:pStyle w:val="Titlu1"/>
        <w:rPr>
          <w:b/>
          <w:szCs w:val="24"/>
          <w:lang w:val="ro-RO"/>
        </w:rPr>
      </w:pPr>
      <w:r w:rsidRPr="00E376FA">
        <w:rPr>
          <w:szCs w:val="24"/>
          <w:lang w:val="ro-RO"/>
        </w:rPr>
        <w:lastRenderedPageBreak/>
        <w:t>- art. 112 alin. 1 si alin. 3, ale art. 118 alin. 1 precum si ale art. 119 alin. 1 din Legea nr. 292/2011 a asistentei sociale, actualizata;</w:t>
      </w:r>
    </w:p>
    <w:p w14:paraId="3E7032C9" w14:textId="77777777" w:rsidR="0048439D" w:rsidRPr="00E376FA" w:rsidRDefault="0048439D" w:rsidP="0048439D">
      <w:pPr>
        <w:pStyle w:val="Corptext"/>
        <w:rPr>
          <w:rFonts w:ascii="Times New Roman" w:eastAsia="Courier New" w:hAnsi="Times New Roman"/>
          <w:sz w:val="24"/>
        </w:rPr>
      </w:pPr>
      <w:r w:rsidRPr="00E376FA">
        <w:rPr>
          <w:rFonts w:ascii="Times New Roman" w:hAnsi="Times New Roman"/>
          <w:sz w:val="24"/>
        </w:rPr>
        <w:t xml:space="preserve">-art. 3 alin. 2 lit. b si ale art. 5 din Anexa nr. 3 la </w:t>
      </w:r>
      <w:r>
        <w:rPr>
          <w:rFonts w:ascii="Times New Roman" w:hAnsi="Times New Roman"/>
          <w:sz w:val="24"/>
        </w:rPr>
        <w:t>HGR</w:t>
      </w:r>
      <w:r w:rsidRPr="00E376FA">
        <w:rPr>
          <w:rFonts w:ascii="Times New Roman" w:hAnsi="Times New Roman"/>
          <w:sz w:val="24"/>
        </w:rPr>
        <w:t xml:space="preserve"> nr. 797/2017 </w:t>
      </w:r>
      <w:r w:rsidRPr="00E376FA">
        <w:rPr>
          <w:rFonts w:ascii="Times New Roman" w:eastAsia="Courier New" w:hAnsi="Times New Roman"/>
          <w:sz w:val="24"/>
        </w:rPr>
        <w:t xml:space="preserve">pentru aprobarea regulamentelor-cadru de organizare şi funcţionare ale serviciilor publice de </w:t>
      </w:r>
      <w:proofErr w:type="spellStart"/>
      <w:r w:rsidRPr="00E376FA">
        <w:rPr>
          <w:rFonts w:ascii="Times New Roman" w:eastAsia="Courier New" w:hAnsi="Times New Roman"/>
          <w:sz w:val="24"/>
        </w:rPr>
        <w:t>asistenţă</w:t>
      </w:r>
      <w:proofErr w:type="spellEnd"/>
      <w:r w:rsidRPr="00E376FA">
        <w:rPr>
          <w:rFonts w:ascii="Times New Roman" w:eastAsia="Courier New" w:hAnsi="Times New Roman"/>
          <w:sz w:val="24"/>
        </w:rPr>
        <w:t xml:space="preserve"> socială şi a structurii orientative de personal, cu modificările și completările ulterioare;</w:t>
      </w:r>
    </w:p>
    <w:p w14:paraId="71591631" w14:textId="77777777" w:rsidR="0048439D" w:rsidRPr="00E376FA" w:rsidRDefault="0048439D" w:rsidP="0048439D">
      <w:pPr>
        <w:pStyle w:val="Corptext"/>
        <w:rPr>
          <w:rFonts w:ascii="Times New Roman" w:eastAsia="Courier New" w:hAnsi="Times New Roman"/>
          <w:sz w:val="24"/>
        </w:rPr>
      </w:pPr>
      <w:r w:rsidRPr="00E376FA">
        <w:rPr>
          <w:rFonts w:ascii="Times New Roman" w:eastAsia="Courier New" w:hAnsi="Times New Roman"/>
          <w:sz w:val="24"/>
        </w:rPr>
        <w:t xml:space="preserve">-Strategia națională privind incluziunea socială și reducerea sărăciei pentru perioada 2022-2027, aprobată prin </w:t>
      </w:r>
      <w:r>
        <w:rPr>
          <w:rFonts w:ascii="Times New Roman" w:eastAsia="Courier New" w:hAnsi="Times New Roman"/>
          <w:sz w:val="24"/>
        </w:rPr>
        <w:t xml:space="preserve"> HG</w:t>
      </w:r>
      <w:r w:rsidRPr="00E376FA">
        <w:rPr>
          <w:rFonts w:ascii="Times New Roman" w:eastAsia="Courier New" w:hAnsi="Times New Roman"/>
          <w:sz w:val="24"/>
        </w:rPr>
        <w:t xml:space="preserve"> nr. 440/2022; </w:t>
      </w:r>
    </w:p>
    <w:p w14:paraId="01B55974" w14:textId="77777777" w:rsidR="0048439D" w:rsidRPr="00E376FA" w:rsidRDefault="0048439D" w:rsidP="0048439D">
      <w:pPr>
        <w:pStyle w:val="Corptext"/>
        <w:rPr>
          <w:rFonts w:ascii="Times New Roman" w:hAnsi="Times New Roman"/>
          <w:sz w:val="24"/>
        </w:rPr>
      </w:pPr>
      <w:r w:rsidRPr="00E376FA">
        <w:rPr>
          <w:rFonts w:ascii="Times New Roman" w:hAnsi="Times New Roman"/>
          <w:sz w:val="24"/>
        </w:rPr>
        <w:t>-Ghidul Solicitantului – Condiții Specifice „Sprijinirea comunităților rurale fără acces sau cu acces limitat la serviciile sociale”</w:t>
      </w:r>
    </w:p>
    <w:p w14:paraId="2535702A" w14:textId="77777777" w:rsidR="0048439D" w:rsidRPr="00E376FA" w:rsidRDefault="0048439D" w:rsidP="004843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 w:bidi="ro-RO"/>
        </w:rPr>
        <w:t>-</w:t>
      </w:r>
      <w:r w:rsidRPr="00E376FA">
        <w:rPr>
          <w:rFonts w:ascii="Times New Roman" w:hAnsi="Times New Roman" w:cs="Times New Roman"/>
          <w:color w:val="000000"/>
          <w:sz w:val="24"/>
          <w:szCs w:val="24"/>
          <w:lang w:val="ro-RO" w:bidi="ro-RO"/>
        </w:rPr>
        <w:t xml:space="preserve">  </w:t>
      </w:r>
      <w:r w:rsidRPr="00E376FA">
        <w:rPr>
          <w:rFonts w:ascii="Times New Roman" w:hAnsi="Times New Roman" w:cs="Times New Roman"/>
          <w:sz w:val="24"/>
          <w:szCs w:val="24"/>
          <w:lang w:val="ro-RO"/>
        </w:rPr>
        <w:t xml:space="preserve">art. 129 alin. 1,alin. 2  lit. d, alin. 7 lit. b, art. 196 alin. 1 lit. a, art. 197 alin. 1 si ale art. 199 alin. 1 și alin. 2 din O.U.G. nr. 57/2019 privind Codul administrativ, cu modificările și completările ulterioare.  </w:t>
      </w:r>
    </w:p>
    <w:p w14:paraId="0E1CB782" w14:textId="77777777" w:rsidR="0048439D" w:rsidRPr="00E376FA" w:rsidRDefault="0048439D" w:rsidP="00484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76F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-aviz comisia pentru programe de dezvoltare economico-sociala, buget-finanțe, administrarea domeniului public si privat, gospodărire comunala, protecția mediului, servicii si comerț.</w:t>
      </w:r>
    </w:p>
    <w:p w14:paraId="7EB89BD6" w14:textId="77777777" w:rsidR="0048439D" w:rsidRPr="00E376FA" w:rsidRDefault="0048439D" w:rsidP="00484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E376F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 aviz comisia pentru administrație publica locală, juridica, apărarea ordinii si liniștii publice, a drepturilor cetățenilor</w:t>
      </w:r>
    </w:p>
    <w:p w14:paraId="0B3F67FE" w14:textId="77777777" w:rsidR="0048439D" w:rsidRPr="00E376FA" w:rsidRDefault="0048439D" w:rsidP="00484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E376F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 aviz comisia pentru învățământ, sănătate, cultură, religie, protecție sociala, activități sportive si de agrement.</w:t>
      </w:r>
    </w:p>
    <w:p w14:paraId="1A852982" w14:textId="77777777" w:rsidR="0048439D" w:rsidRPr="00E376FA" w:rsidRDefault="0048439D" w:rsidP="004843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 w:bidi="ro-RO"/>
        </w:rPr>
      </w:pPr>
      <w:r w:rsidRPr="00E376F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 w:bidi="ro-RO"/>
        </w:rPr>
        <w:t>Întocmește raport de specialitate –</w:t>
      </w:r>
      <w:r w:rsidRPr="00E376FA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ro-RO" w:eastAsia="zh-CN"/>
        </w:rPr>
        <w:t>Serviciul de Asistenta Sociala și Comunitara Loamneș</w:t>
      </w:r>
    </w:p>
    <w:p w14:paraId="0196167B" w14:textId="77777777" w:rsidR="0048439D" w:rsidRDefault="0048439D" w:rsidP="004843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75E90D46" w14:textId="77777777" w:rsidR="0048439D" w:rsidRDefault="0048439D" w:rsidP="0048439D">
      <w:pPr>
        <w:pStyle w:val="Titlu1"/>
        <w:rPr>
          <w:lang w:val="fr-FR"/>
        </w:rPr>
      </w:pPr>
      <w:r w:rsidRPr="00C167CC">
        <w:rPr>
          <w:szCs w:val="24"/>
          <w:lang w:val="pt-BR"/>
        </w:rPr>
        <w:t>4. Proiect de hotărâre</w:t>
      </w:r>
      <w:r w:rsidRPr="00C167CC">
        <w:rPr>
          <w:kern w:val="36"/>
          <w:szCs w:val="24"/>
          <w:lang w:val="pt-BR"/>
        </w:rPr>
        <w:t xml:space="preserve"> </w:t>
      </w:r>
      <w:r w:rsidRPr="00C065CF">
        <w:rPr>
          <w:rFonts w:eastAsia="SimSun"/>
          <w:bCs/>
          <w:color w:val="000000" w:themeColor="text1"/>
          <w:szCs w:val="24"/>
          <w:lang w:val="ro-RO" w:eastAsia="zh-CN"/>
        </w:rPr>
        <w:t>pentru  modificarea și completarea HCL Loamneș nr. 47/2005 privind  aprobarea trecerii din</w:t>
      </w:r>
      <w:r w:rsidRPr="004A0D71">
        <w:rPr>
          <w:rFonts w:eastAsia="SimSun"/>
          <w:bCs/>
          <w:color w:val="000000" w:themeColor="text1"/>
          <w:szCs w:val="24"/>
          <w:lang w:val="ro-RO" w:eastAsia="zh-CN"/>
        </w:rPr>
        <w:t xml:space="preserve"> domeniul </w:t>
      </w:r>
      <w:r>
        <w:rPr>
          <w:rFonts w:eastAsia="SimSun"/>
          <w:bCs/>
          <w:color w:val="000000" w:themeColor="text1"/>
          <w:szCs w:val="24"/>
          <w:lang w:val="ro-RO" w:eastAsia="zh-CN"/>
        </w:rPr>
        <w:t>privat</w:t>
      </w:r>
      <w:r w:rsidRPr="004A0D71">
        <w:rPr>
          <w:rFonts w:eastAsia="SimSun"/>
          <w:bCs/>
          <w:color w:val="000000" w:themeColor="text1"/>
          <w:szCs w:val="24"/>
          <w:lang w:val="ro-RO" w:eastAsia="zh-CN"/>
        </w:rPr>
        <w:t xml:space="preserve"> al comunei Loamneș în domeniul </w:t>
      </w:r>
      <w:r>
        <w:rPr>
          <w:rFonts w:eastAsia="SimSun"/>
          <w:bCs/>
          <w:color w:val="000000" w:themeColor="text1"/>
          <w:szCs w:val="24"/>
          <w:lang w:val="ro-RO" w:eastAsia="zh-CN"/>
        </w:rPr>
        <w:t>public</w:t>
      </w:r>
      <w:r w:rsidRPr="004A0D71">
        <w:rPr>
          <w:rFonts w:eastAsia="SimSun"/>
          <w:bCs/>
          <w:color w:val="000000" w:themeColor="text1"/>
          <w:szCs w:val="24"/>
          <w:lang w:val="ro-RO" w:eastAsia="zh-CN"/>
        </w:rPr>
        <w:t xml:space="preserve"> al </w:t>
      </w:r>
      <w:r>
        <w:rPr>
          <w:rFonts w:eastAsia="SimSun"/>
          <w:bCs/>
          <w:color w:val="000000" w:themeColor="text1"/>
          <w:szCs w:val="24"/>
          <w:lang w:val="ro-RO" w:eastAsia="zh-CN"/>
        </w:rPr>
        <w:t xml:space="preserve">Statului Român și în administrarea </w:t>
      </w:r>
      <w:r w:rsidRPr="004A0D71">
        <w:rPr>
          <w:rFonts w:eastAsia="SimSun"/>
          <w:bCs/>
          <w:color w:val="000000" w:themeColor="text1"/>
          <w:szCs w:val="24"/>
          <w:lang w:val="ro-RO" w:eastAsia="zh-CN"/>
        </w:rPr>
        <w:t xml:space="preserve"> </w:t>
      </w:r>
      <w:r>
        <w:rPr>
          <w:rFonts w:eastAsia="SimSun"/>
          <w:bCs/>
          <w:color w:val="000000" w:themeColor="text1"/>
          <w:szCs w:val="24"/>
          <w:lang w:val="ro-RO" w:eastAsia="zh-CN"/>
        </w:rPr>
        <w:t xml:space="preserve">Regiei Naționale a Pădurilor Romsilva </w:t>
      </w:r>
      <w:r w:rsidRPr="004A0D71">
        <w:rPr>
          <w:rFonts w:eastAsia="SimSun"/>
          <w:bCs/>
          <w:color w:val="000000" w:themeColor="text1"/>
          <w:szCs w:val="24"/>
          <w:lang w:val="ro-RO" w:eastAsia="zh-CN"/>
        </w:rPr>
        <w:t xml:space="preserve">a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titlu</w:t>
      </w:r>
      <w:proofErr w:type="spellEnd"/>
      <w:r>
        <w:rPr>
          <w:lang w:val="fr-FR"/>
        </w:rPr>
        <w:t xml:space="preserve"> gratuit, a </w:t>
      </w:r>
      <w:proofErr w:type="spellStart"/>
      <w:r>
        <w:rPr>
          <w:lang w:val="fr-FR"/>
        </w:rPr>
        <w:t>unei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suprafete</w:t>
      </w:r>
      <w:proofErr w:type="spellEnd"/>
      <w:r>
        <w:rPr>
          <w:lang w:val="fr-FR"/>
        </w:rPr>
        <w:t xml:space="preserve"> de 17,85 ha  de </w:t>
      </w:r>
      <w:proofErr w:type="spellStart"/>
      <w:r>
        <w:rPr>
          <w:lang w:val="fr-FR"/>
        </w:rPr>
        <w:t>teren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degradat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a fi </w:t>
      </w:r>
      <w:proofErr w:type="spellStart"/>
      <w:r>
        <w:rPr>
          <w:lang w:val="fr-FR"/>
        </w:rPr>
        <w:t>ameliorat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impadurire</w:t>
      </w:r>
      <w:proofErr w:type="spellEnd"/>
    </w:p>
    <w:p w14:paraId="08AF3729" w14:textId="77777777" w:rsidR="0048439D" w:rsidRPr="00736A2F" w:rsidRDefault="0048439D" w:rsidP="0048439D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lang w:val="pt-BR" w:bidi="ro-RO"/>
        </w:rPr>
      </w:pPr>
    </w:p>
    <w:p w14:paraId="44E3E128" w14:textId="77777777" w:rsidR="0048439D" w:rsidRPr="009B4BD4" w:rsidRDefault="0048439D" w:rsidP="0048439D">
      <w:pPr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 w:rsidRPr="009B4BD4">
        <w:rPr>
          <w:rFonts w:ascii="Times New Roman" w:hAnsi="Times New Roman"/>
          <w:b/>
          <w:bCs/>
          <w:color w:val="000000"/>
          <w:sz w:val="24"/>
          <w:lang w:bidi="ro-RO"/>
        </w:rPr>
        <w:t>Inițiator</w:t>
      </w:r>
      <w:proofErr w:type="spellEnd"/>
      <w:r w:rsidRPr="009B4BD4">
        <w:rPr>
          <w:rFonts w:ascii="Times New Roman" w:hAnsi="Times New Roman"/>
          <w:b/>
          <w:bCs/>
          <w:color w:val="000000"/>
          <w:sz w:val="24"/>
          <w:lang w:bidi="ro-RO"/>
        </w:rPr>
        <w:t>:</w:t>
      </w:r>
    </w:p>
    <w:p w14:paraId="75419D62" w14:textId="77777777" w:rsidR="0048439D" w:rsidRPr="009B4BD4" w:rsidRDefault="0048439D" w:rsidP="0048439D">
      <w:pPr>
        <w:widowControl w:val="0"/>
        <w:spacing w:after="0" w:line="307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  <w:r w:rsidRPr="009B4B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>Primarul comunei Loamneș</w:t>
      </w:r>
    </w:p>
    <w:p w14:paraId="713FC158" w14:textId="77777777" w:rsidR="0048439D" w:rsidRPr="009B4BD4" w:rsidRDefault="0048439D" w:rsidP="0048439D">
      <w:pPr>
        <w:widowControl w:val="0"/>
        <w:spacing w:after="0" w:line="307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  <w:r w:rsidRPr="009B4B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 xml:space="preserve">Temei legal: </w:t>
      </w:r>
    </w:p>
    <w:p w14:paraId="35E939D7" w14:textId="77777777" w:rsidR="0048439D" w:rsidRPr="006D543A" w:rsidRDefault="0048439D" w:rsidP="0048439D">
      <w:pPr>
        <w:spacing w:after="0" w:line="24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-</w:t>
      </w:r>
      <w:r w:rsidRPr="006D543A">
        <w:rPr>
          <w:rFonts w:ascii="Times New Roman" w:hAnsi="Times New Roman" w:cs="Times New Roman"/>
          <w:sz w:val="24"/>
          <w:lang w:val="ro-RO"/>
        </w:rPr>
        <w:t>HCL nr. 16/2005 privind aprobarea listei domeniului privat al comu</w:t>
      </w:r>
      <w:r w:rsidRPr="00F02454">
        <w:rPr>
          <w:rFonts w:ascii="Times New Roman" w:hAnsi="Times New Roman" w:cs="Times New Roman"/>
          <w:sz w:val="24"/>
          <w:lang w:val="ro-RO"/>
        </w:rPr>
        <w:t>nei Loamneş;</w:t>
      </w:r>
    </w:p>
    <w:p w14:paraId="4F5CC419" w14:textId="77777777" w:rsidR="0048439D" w:rsidRDefault="0048439D" w:rsidP="0048439D">
      <w:pPr>
        <w:pStyle w:val="Titlu1"/>
        <w:rPr>
          <w:rFonts w:eastAsiaTheme="minorEastAsia"/>
          <w:b/>
          <w:bCs/>
          <w:color w:val="000000" w:themeColor="text1"/>
          <w:szCs w:val="24"/>
          <w:lang w:val="ro-RO"/>
        </w:rPr>
      </w:pPr>
      <w:r w:rsidRPr="00B7663D">
        <w:rPr>
          <w:rFonts w:eastAsiaTheme="minorEastAsia"/>
          <w:bCs/>
          <w:color w:val="000000" w:themeColor="text1"/>
          <w:szCs w:val="24"/>
          <w:lang w:val="ro-RO"/>
        </w:rPr>
        <w:lastRenderedPageBreak/>
        <w:t xml:space="preserve">-H.C.L. </w:t>
      </w:r>
      <w:r>
        <w:rPr>
          <w:rFonts w:eastAsiaTheme="minorEastAsia"/>
          <w:bCs/>
          <w:color w:val="000000" w:themeColor="text1"/>
          <w:szCs w:val="24"/>
          <w:lang w:val="ro-RO"/>
        </w:rPr>
        <w:t xml:space="preserve">Loamneș </w:t>
      </w:r>
      <w:r w:rsidRPr="00B7663D">
        <w:rPr>
          <w:rFonts w:eastAsiaTheme="minorEastAsia"/>
          <w:bCs/>
          <w:color w:val="000000" w:themeColor="text1"/>
          <w:szCs w:val="24"/>
          <w:lang w:val="ro-RO"/>
        </w:rPr>
        <w:t xml:space="preserve">nr. 47/20.04.2005 privind </w:t>
      </w:r>
      <w:r w:rsidRPr="00B7663D">
        <w:rPr>
          <w:bCs/>
          <w:lang w:val="fr-FR"/>
        </w:rPr>
        <w:t xml:space="preserve">aprobarea </w:t>
      </w:r>
      <w:proofErr w:type="spellStart"/>
      <w:r w:rsidRPr="00B7663D">
        <w:rPr>
          <w:bCs/>
          <w:lang w:val="fr-FR"/>
        </w:rPr>
        <w:t>trecerii</w:t>
      </w:r>
      <w:proofErr w:type="spellEnd"/>
      <w:r w:rsidRPr="00B7663D">
        <w:rPr>
          <w:bCs/>
          <w:lang w:val="fr-FR"/>
        </w:rPr>
        <w:t xml:space="preserve"> </w:t>
      </w:r>
      <w:proofErr w:type="spellStart"/>
      <w:r w:rsidRPr="00B7663D">
        <w:rPr>
          <w:bCs/>
          <w:lang w:val="fr-FR"/>
        </w:rPr>
        <w:t>din</w:t>
      </w:r>
      <w:proofErr w:type="spellEnd"/>
      <w:r w:rsidRPr="00B7663D">
        <w:rPr>
          <w:bCs/>
          <w:lang w:val="fr-FR"/>
        </w:rPr>
        <w:t xml:space="preserve"> </w:t>
      </w:r>
      <w:proofErr w:type="spellStart"/>
      <w:r w:rsidRPr="00B7663D">
        <w:rPr>
          <w:bCs/>
          <w:lang w:val="fr-FR"/>
        </w:rPr>
        <w:t>domeniul</w:t>
      </w:r>
      <w:proofErr w:type="spellEnd"/>
      <w:r w:rsidRPr="00B7663D">
        <w:rPr>
          <w:bCs/>
          <w:lang w:val="fr-FR"/>
        </w:rPr>
        <w:t xml:space="preserve"> </w:t>
      </w:r>
      <w:proofErr w:type="spellStart"/>
      <w:r w:rsidRPr="00B7663D">
        <w:rPr>
          <w:bCs/>
          <w:lang w:val="fr-FR"/>
        </w:rPr>
        <w:t>privat</w:t>
      </w:r>
      <w:proofErr w:type="spellEnd"/>
      <w:r w:rsidRPr="00B7663D">
        <w:rPr>
          <w:bCs/>
          <w:lang w:val="fr-FR"/>
        </w:rPr>
        <w:t xml:space="preserve"> al </w:t>
      </w:r>
      <w:proofErr w:type="spellStart"/>
      <w:r w:rsidRPr="00B7663D">
        <w:rPr>
          <w:bCs/>
          <w:lang w:val="fr-FR"/>
        </w:rPr>
        <w:t>comunei</w:t>
      </w:r>
      <w:proofErr w:type="spellEnd"/>
      <w:r w:rsidRPr="00B7663D">
        <w:rPr>
          <w:bCs/>
          <w:lang w:val="fr-FR"/>
        </w:rPr>
        <w:t xml:space="preserve"> </w:t>
      </w:r>
      <w:proofErr w:type="spellStart"/>
      <w:r w:rsidRPr="00B7663D">
        <w:rPr>
          <w:bCs/>
          <w:lang w:val="fr-FR"/>
        </w:rPr>
        <w:t>Loamnes</w:t>
      </w:r>
      <w:proofErr w:type="spellEnd"/>
      <w:r w:rsidRPr="00B7663D">
        <w:rPr>
          <w:bCs/>
          <w:lang w:val="fr-FR"/>
        </w:rPr>
        <w:t xml:space="preserve">  in </w:t>
      </w:r>
      <w:proofErr w:type="spellStart"/>
      <w:r w:rsidRPr="00B7663D">
        <w:rPr>
          <w:bCs/>
          <w:lang w:val="fr-FR"/>
        </w:rPr>
        <w:t>domeniul</w:t>
      </w:r>
      <w:proofErr w:type="spellEnd"/>
      <w:r w:rsidRPr="00B7663D">
        <w:rPr>
          <w:bCs/>
          <w:lang w:val="fr-FR"/>
        </w:rPr>
        <w:t xml:space="preserve"> public al </w:t>
      </w:r>
      <w:proofErr w:type="spellStart"/>
      <w:r w:rsidRPr="00B7663D">
        <w:rPr>
          <w:bCs/>
          <w:lang w:val="fr-FR"/>
        </w:rPr>
        <w:t>comunei</w:t>
      </w:r>
      <w:proofErr w:type="spellEnd"/>
      <w:r w:rsidRPr="00B7663D">
        <w:rPr>
          <w:bCs/>
          <w:lang w:val="fr-FR"/>
        </w:rPr>
        <w:t xml:space="preserve"> </w:t>
      </w:r>
      <w:proofErr w:type="spellStart"/>
      <w:r w:rsidRPr="00B7663D">
        <w:rPr>
          <w:bCs/>
          <w:lang w:val="fr-FR"/>
        </w:rPr>
        <w:t>Loamnes</w:t>
      </w:r>
      <w:proofErr w:type="spellEnd"/>
      <w:r w:rsidRPr="00B7663D">
        <w:rPr>
          <w:bCs/>
          <w:lang w:val="fr-FR"/>
        </w:rPr>
        <w:t xml:space="preserve"> si </w:t>
      </w:r>
      <w:proofErr w:type="spellStart"/>
      <w:r w:rsidRPr="00B7663D">
        <w:rPr>
          <w:bCs/>
          <w:lang w:val="fr-FR"/>
        </w:rPr>
        <w:t>darea</w:t>
      </w:r>
      <w:proofErr w:type="spellEnd"/>
      <w:r w:rsidRPr="00B7663D">
        <w:rPr>
          <w:bCs/>
          <w:lang w:val="fr-FR"/>
        </w:rPr>
        <w:t xml:space="preserve"> in </w:t>
      </w:r>
      <w:proofErr w:type="spellStart"/>
      <w:r w:rsidRPr="00B7663D">
        <w:rPr>
          <w:bCs/>
          <w:lang w:val="fr-FR"/>
        </w:rPr>
        <w:t>administrarea</w:t>
      </w:r>
      <w:proofErr w:type="spellEnd"/>
      <w:r w:rsidRPr="00B7663D">
        <w:rPr>
          <w:bCs/>
          <w:lang w:val="fr-FR"/>
        </w:rPr>
        <w:t xml:space="preserve"> </w:t>
      </w:r>
      <w:proofErr w:type="spellStart"/>
      <w:r w:rsidRPr="00B7663D">
        <w:rPr>
          <w:bCs/>
          <w:lang w:val="fr-FR"/>
        </w:rPr>
        <w:t>Regiei</w:t>
      </w:r>
      <w:proofErr w:type="spellEnd"/>
      <w:r w:rsidRPr="00B7663D">
        <w:rPr>
          <w:bCs/>
          <w:lang w:val="fr-FR"/>
        </w:rPr>
        <w:t xml:space="preserve"> Nationale a </w:t>
      </w:r>
      <w:proofErr w:type="spellStart"/>
      <w:r w:rsidRPr="00B7663D">
        <w:rPr>
          <w:bCs/>
          <w:lang w:val="fr-FR"/>
        </w:rPr>
        <w:t>Padurilor</w:t>
      </w:r>
      <w:proofErr w:type="spellEnd"/>
      <w:r w:rsidRPr="00B7663D">
        <w:rPr>
          <w:bCs/>
          <w:lang w:val="fr-FR"/>
        </w:rPr>
        <w:t xml:space="preserve"> Romsilva  - </w:t>
      </w:r>
      <w:proofErr w:type="spellStart"/>
      <w:r w:rsidRPr="00B7663D">
        <w:rPr>
          <w:bCs/>
          <w:lang w:val="fr-FR"/>
        </w:rPr>
        <w:t>Directia</w:t>
      </w:r>
      <w:proofErr w:type="spellEnd"/>
      <w:r w:rsidRPr="00B7663D">
        <w:rPr>
          <w:bCs/>
          <w:lang w:val="fr-FR"/>
        </w:rPr>
        <w:t xml:space="preserve"> </w:t>
      </w:r>
      <w:proofErr w:type="spellStart"/>
      <w:r w:rsidRPr="00B7663D">
        <w:rPr>
          <w:bCs/>
          <w:lang w:val="fr-FR"/>
        </w:rPr>
        <w:t>Silvica</w:t>
      </w:r>
      <w:proofErr w:type="spellEnd"/>
      <w:r w:rsidRPr="00B7663D">
        <w:rPr>
          <w:bCs/>
          <w:lang w:val="fr-FR"/>
        </w:rPr>
        <w:t xml:space="preserve"> a </w:t>
      </w:r>
      <w:proofErr w:type="spellStart"/>
      <w:r w:rsidRPr="00B7663D">
        <w:rPr>
          <w:bCs/>
          <w:lang w:val="fr-FR"/>
        </w:rPr>
        <w:t>judetului</w:t>
      </w:r>
      <w:proofErr w:type="spellEnd"/>
      <w:r w:rsidRPr="00B7663D">
        <w:rPr>
          <w:bCs/>
          <w:lang w:val="fr-FR"/>
        </w:rPr>
        <w:t xml:space="preserve"> Sibiu, </w:t>
      </w:r>
      <w:proofErr w:type="spellStart"/>
      <w:r w:rsidRPr="00B7663D">
        <w:rPr>
          <w:bCs/>
          <w:lang w:val="fr-FR"/>
        </w:rPr>
        <w:t>cu</w:t>
      </w:r>
      <w:proofErr w:type="spellEnd"/>
      <w:r w:rsidRPr="00B7663D">
        <w:rPr>
          <w:bCs/>
          <w:lang w:val="fr-FR"/>
        </w:rPr>
        <w:t xml:space="preserve"> </w:t>
      </w:r>
      <w:proofErr w:type="spellStart"/>
      <w:r w:rsidRPr="00B7663D">
        <w:rPr>
          <w:bCs/>
          <w:lang w:val="fr-FR"/>
        </w:rPr>
        <w:t>titlu</w:t>
      </w:r>
      <w:proofErr w:type="spellEnd"/>
      <w:r w:rsidRPr="00B7663D">
        <w:rPr>
          <w:bCs/>
          <w:lang w:val="fr-FR"/>
        </w:rPr>
        <w:t xml:space="preserve"> gratuit, a </w:t>
      </w:r>
      <w:proofErr w:type="spellStart"/>
      <w:r w:rsidRPr="00B7663D">
        <w:rPr>
          <w:bCs/>
          <w:lang w:val="fr-FR"/>
        </w:rPr>
        <w:t>unei</w:t>
      </w:r>
      <w:proofErr w:type="spellEnd"/>
      <w:r w:rsidRPr="00B7663D">
        <w:rPr>
          <w:bCs/>
          <w:lang w:val="fr-FR"/>
        </w:rPr>
        <w:t xml:space="preserve"> </w:t>
      </w:r>
      <w:proofErr w:type="spellStart"/>
      <w:r w:rsidRPr="00B7663D">
        <w:rPr>
          <w:bCs/>
          <w:lang w:val="fr-FR"/>
        </w:rPr>
        <w:t>suprafete</w:t>
      </w:r>
      <w:proofErr w:type="spellEnd"/>
      <w:r w:rsidRPr="00B7663D">
        <w:rPr>
          <w:bCs/>
          <w:lang w:val="fr-FR"/>
        </w:rPr>
        <w:t xml:space="preserve"> de 17,85 ha  de </w:t>
      </w:r>
      <w:proofErr w:type="spellStart"/>
      <w:r w:rsidRPr="00B7663D">
        <w:rPr>
          <w:bCs/>
          <w:lang w:val="fr-FR"/>
        </w:rPr>
        <w:t>teren</w:t>
      </w:r>
      <w:proofErr w:type="spellEnd"/>
      <w:r w:rsidRPr="00B7663D">
        <w:rPr>
          <w:bCs/>
          <w:lang w:val="fr-FR"/>
        </w:rPr>
        <w:t xml:space="preserve"> </w:t>
      </w:r>
      <w:proofErr w:type="spellStart"/>
      <w:r w:rsidRPr="00B7663D">
        <w:rPr>
          <w:bCs/>
          <w:lang w:val="fr-FR"/>
        </w:rPr>
        <w:t>degradat</w:t>
      </w:r>
      <w:proofErr w:type="spellEnd"/>
      <w:r w:rsidRPr="00B7663D">
        <w:rPr>
          <w:bCs/>
          <w:lang w:val="fr-FR"/>
        </w:rPr>
        <w:t xml:space="preserve">, </w:t>
      </w:r>
      <w:proofErr w:type="spellStart"/>
      <w:r w:rsidRPr="00B7663D">
        <w:rPr>
          <w:bCs/>
          <w:lang w:val="fr-FR"/>
        </w:rPr>
        <w:t>pentru</w:t>
      </w:r>
      <w:proofErr w:type="spellEnd"/>
      <w:r w:rsidRPr="00B7663D">
        <w:rPr>
          <w:bCs/>
          <w:lang w:val="fr-FR"/>
        </w:rPr>
        <w:t xml:space="preserve"> a fi </w:t>
      </w:r>
      <w:proofErr w:type="spellStart"/>
      <w:r w:rsidRPr="00B7663D">
        <w:rPr>
          <w:bCs/>
          <w:lang w:val="fr-FR"/>
        </w:rPr>
        <w:t>ameliorat</w:t>
      </w:r>
      <w:proofErr w:type="spellEnd"/>
      <w:r w:rsidRPr="00B7663D">
        <w:rPr>
          <w:bCs/>
          <w:lang w:val="fr-FR"/>
        </w:rPr>
        <w:t xml:space="preserve"> </w:t>
      </w:r>
      <w:proofErr w:type="spellStart"/>
      <w:r w:rsidRPr="00B7663D">
        <w:rPr>
          <w:bCs/>
          <w:lang w:val="fr-FR"/>
        </w:rPr>
        <w:t>prin</w:t>
      </w:r>
      <w:proofErr w:type="spellEnd"/>
      <w:r w:rsidRPr="00B7663D">
        <w:rPr>
          <w:bCs/>
          <w:lang w:val="fr-FR"/>
        </w:rPr>
        <w:t xml:space="preserve"> </w:t>
      </w:r>
      <w:proofErr w:type="spellStart"/>
      <w:r w:rsidRPr="00B7663D">
        <w:rPr>
          <w:bCs/>
          <w:lang w:val="fr-FR"/>
        </w:rPr>
        <w:t>impadurire</w:t>
      </w:r>
      <w:proofErr w:type="spellEnd"/>
      <w:r w:rsidRPr="00B7663D">
        <w:rPr>
          <w:rFonts w:eastAsiaTheme="minorEastAsia"/>
          <w:bCs/>
          <w:color w:val="000000" w:themeColor="text1"/>
          <w:szCs w:val="24"/>
          <w:lang w:val="ro-RO"/>
        </w:rPr>
        <w:t>;</w:t>
      </w:r>
    </w:p>
    <w:p w14:paraId="34DBC880" w14:textId="77777777" w:rsidR="0048439D" w:rsidRPr="004E2354" w:rsidRDefault="0048439D" w:rsidP="0048439D">
      <w:pPr>
        <w:pStyle w:val="Titlu1"/>
        <w:rPr>
          <w:rFonts w:eastAsiaTheme="minorEastAsia"/>
          <w:b/>
          <w:bCs/>
          <w:color w:val="000000" w:themeColor="text1"/>
          <w:szCs w:val="24"/>
          <w:lang w:val="ro-RO"/>
        </w:rPr>
      </w:pPr>
      <w:r w:rsidRPr="004E2354">
        <w:rPr>
          <w:rFonts w:eastAsiaTheme="minorEastAsia"/>
          <w:bCs/>
          <w:color w:val="000000" w:themeColor="text1"/>
          <w:szCs w:val="24"/>
          <w:lang w:val="ro-RO"/>
        </w:rPr>
        <w:t>-H.C.L.</w:t>
      </w:r>
      <w:r>
        <w:rPr>
          <w:rFonts w:eastAsiaTheme="minorEastAsia"/>
          <w:bCs/>
          <w:color w:val="000000" w:themeColor="text1"/>
          <w:szCs w:val="24"/>
          <w:lang w:val="ro-RO"/>
        </w:rPr>
        <w:t xml:space="preserve"> Loamneș</w:t>
      </w:r>
      <w:r w:rsidRPr="004E2354">
        <w:rPr>
          <w:rFonts w:eastAsiaTheme="minorEastAsia"/>
          <w:bCs/>
          <w:color w:val="000000" w:themeColor="text1"/>
          <w:szCs w:val="24"/>
          <w:lang w:val="ro-RO"/>
        </w:rPr>
        <w:t xml:space="preserve"> nr. 3/13.01.2006 privind </w:t>
      </w:r>
      <w:r w:rsidRPr="004E2354">
        <w:rPr>
          <w:bCs/>
          <w:szCs w:val="24"/>
          <w:lang w:val="ro-RO"/>
        </w:rPr>
        <w:t xml:space="preserve">modificarea si completarea </w:t>
      </w:r>
      <w:r>
        <w:rPr>
          <w:bCs/>
          <w:szCs w:val="24"/>
          <w:lang w:val="ro-RO"/>
        </w:rPr>
        <w:t xml:space="preserve">HCL </w:t>
      </w:r>
      <w:r w:rsidRPr="004E2354">
        <w:rPr>
          <w:bCs/>
          <w:szCs w:val="24"/>
          <w:lang w:val="ro-RO"/>
        </w:rPr>
        <w:t xml:space="preserve">nr.47/2005 a Consiliului Local al comunei </w:t>
      </w:r>
      <w:proofErr w:type="spellStart"/>
      <w:r w:rsidRPr="004E2354">
        <w:rPr>
          <w:bCs/>
          <w:szCs w:val="24"/>
          <w:lang w:val="ro-RO"/>
        </w:rPr>
        <w:t>Loamnes</w:t>
      </w:r>
      <w:proofErr w:type="spellEnd"/>
      <w:r w:rsidRPr="004E2354">
        <w:rPr>
          <w:rFonts w:eastAsiaTheme="minorEastAsia"/>
          <w:bCs/>
          <w:color w:val="000000" w:themeColor="text1"/>
          <w:szCs w:val="24"/>
          <w:lang w:val="ro-RO"/>
        </w:rPr>
        <w:t>;</w:t>
      </w:r>
    </w:p>
    <w:p w14:paraId="6EA7B309" w14:textId="77777777" w:rsidR="0048439D" w:rsidRDefault="0048439D" w:rsidP="00484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4E2354">
        <w:rPr>
          <w:rFonts w:ascii="Times New Roman" w:hAnsi="Times New Roman" w:cs="Times New Roman"/>
          <w:sz w:val="24"/>
          <w:szCs w:val="24"/>
          <w:lang w:val="ro-RO" w:eastAsia="ro-RO"/>
        </w:rPr>
        <w:t>-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art. 1 alin. 2 și Anexa nr. 2 la </w:t>
      </w:r>
      <w:r w:rsidRPr="004E2354">
        <w:rPr>
          <w:rFonts w:ascii="Times New Roman" w:hAnsi="Times New Roman" w:cs="Times New Roman"/>
          <w:sz w:val="24"/>
          <w:szCs w:val="24"/>
          <w:lang w:val="ro-RO" w:eastAsia="ro-RO"/>
        </w:rPr>
        <w:t>HG nr. 913/12.07.2006 privind transmiterea unor terenuri degradate, trecute în condițiile legii în domeniul public al statului, în administrarea Regiei Naționale a Pădurilor Romsilva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;</w:t>
      </w:r>
    </w:p>
    <w:p w14:paraId="328C469F" w14:textId="77777777" w:rsidR="0048439D" w:rsidRDefault="0048439D" w:rsidP="00484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>-Ordinul Prefectului Județului Sibiu nr. 224/13.05.2009</w:t>
      </w:r>
      <w:r w:rsidRPr="00F02454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;</w:t>
      </w:r>
    </w:p>
    <w:p w14:paraId="4A7E2065" w14:textId="77777777" w:rsidR="0048439D" w:rsidRPr="008F159C" w:rsidRDefault="0048439D" w:rsidP="0048439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 w:rsidRPr="008F159C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ro-RO"/>
        </w:rPr>
        <w:t xml:space="preserve">-H.C.L. Loamneș nr. </w:t>
      </w:r>
      <w:r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ro-RO"/>
        </w:rPr>
        <w:t>20</w:t>
      </w:r>
      <w:r w:rsidRPr="008F159C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ro-RO"/>
        </w:rPr>
        <w:t>/2</w:t>
      </w:r>
      <w:r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ro-RO"/>
        </w:rPr>
        <w:t>4</w:t>
      </w:r>
      <w:r w:rsidRPr="008F159C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ro-RO"/>
        </w:rPr>
        <w:t>.0</w:t>
      </w:r>
      <w:r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ro-RO"/>
        </w:rPr>
        <w:t>3</w:t>
      </w:r>
      <w:r w:rsidRPr="008F159C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ro-RO"/>
        </w:rPr>
        <w:t>.20</w:t>
      </w:r>
      <w:r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ro-RO"/>
        </w:rPr>
        <w:t>25</w:t>
      </w:r>
      <w:r w:rsidRPr="008F159C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ro-RO"/>
        </w:rPr>
        <w:t xml:space="preserve"> privind</w:t>
      </w:r>
      <w:r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ro-RO"/>
        </w:rPr>
        <w:t xml:space="preserve"> aprobarea operațiunii de dezmembrare a imobilului înscris în CF 100571 Loamneș;</w:t>
      </w:r>
    </w:p>
    <w:p w14:paraId="63ADAC57" w14:textId="77777777" w:rsidR="0048439D" w:rsidRDefault="0048439D" w:rsidP="0048439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- extrasul de carte funciară 108984 Loamneș;</w:t>
      </w:r>
    </w:p>
    <w:p w14:paraId="18B963CB" w14:textId="77777777" w:rsidR="0048439D" w:rsidRPr="006D543A" w:rsidRDefault="0048439D" w:rsidP="00484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>-prevederile art. 3, ale art. 7 alin. 1 lit. a și ale art. 120 din Legea nr. 331/2024 privind Codul silvic;</w:t>
      </w:r>
    </w:p>
    <w:p w14:paraId="1B362296" w14:textId="77777777" w:rsidR="0048439D" w:rsidRPr="001B4326" w:rsidRDefault="0048439D" w:rsidP="0048439D">
      <w:pPr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val="ro-RO" w:eastAsia="zh-CN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RO"/>
        </w:rPr>
        <w:t xml:space="preserve">- </w:t>
      </w:r>
      <w:r w:rsidRPr="001B4326">
        <w:rPr>
          <w:rFonts w:ascii="Times New Roman" w:eastAsia="SimSun" w:hAnsi="Times New Roman" w:cs="Times New Roman"/>
          <w:color w:val="000000" w:themeColor="text1"/>
          <w:sz w:val="24"/>
          <w:szCs w:val="24"/>
          <w:lang w:val="ro-RO" w:eastAsia="zh-CN"/>
        </w:rPr>
        <w:t>art.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val="ro-RO" w:eastAsia="zh-CN"/>
        </w:rPr>
        <w:t xml:space="preserve"> 293 alin. 5, art. 296 alin. 2 </w:t>
      </w:r>
      <w:r w:rsidRPr="001B4326">
        <w:rPr>
          <w:rFonts w:ascii="Times New Roman" w:eastAsia="SimSun" w:hAnsi="Times New Roman" w:cs="Times New Roman"/>
          <w:color w:val="000000" w:themeColor="text1"/>
          <w:sz w:val="24"/>
          <w:szCs w:val="24"/>
          <w:lang w:val="ro-RO" w:eastAsia="zh-CN"/>
        </w:rPr>
        <w:t>din O.U.G. nr. 57/2019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val="ro-RO" w:eastAsia="zh-CN"/>
        </w:rPr>
        <w:t xml:space="preserve"> și Anexa nr. 4 la OUG nr. 57/2019 </w:t>
      </w:r>
      <w:r w:rsidRPr="001B4326">
        <w:rPr>
          <w:rFonts w:ascii="Times New Roman" w:eastAsia="SimSun" w:hAnsi="Times New Roman" w:cs="Times New Roman"/>
          <w:color w:val="000000" w:themeColor="text1"/>
          <w:sz w:val="24"/>
          <w:szCs w:val="24"/>
          <w:lang w:val="ro-RO" w:eastAsia="zh-CN"/>
        </w:rPr>
        <w:t>privind Codul administrativ cu modificările și completările ulterioare;</w:t>
      </w:r>
    </w:p>
    <w:p w14:paraId="06D9A50B" w14:textId="77777777" w:rsidR="0048439D" w:rsidRDefault="0048439D" w:rsidP="0048439D">
      <w:pPr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val="ro-RO" w:eastAsia="zh-CN"/>
        </w:rPr>
      </w:pPr>
      <w:r w:rsidRPr="001B4326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ro-RO" w:eastAsia="zh-CN"/>
        </w:rPr>
        <w:t xml:space="preserve">- </w:t>
      </w:r>
      <w:r w:rsidRPr="001B4326">
        <w:rPr>
          <w:rFonts w:ascii="Times New Roman" w:eastAsia="SimSun" w:hAnsi="Times New Roman" w:cs="Times New Roman"/>
          <w:color w:val="000000" w:themeColor="text1"/>
          <w:sz w:val="24"/>
          <w:szCs w:val="24"/>
          <w:lang w:val="ro-RO" w:eastAsia="zh-CN"/>
        </w:rPr>
        <w:t>prevederile art. 864 din Legea nr. 287/2009 privind Codul civil, cu modificările și completările ulterioare;</w:t>
      </w:r>
    </w:p>
    <w:p w14:paraId="669D5496" w14:textId="77777777" w:rsidR="0048439D" w:rsidRDefault="0048439D" w:rsidP="0048439D">
      <w:pPr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val="ro-RO" w:eastAsia="zh-CN"/>
        </w:rPr>
      </w:pPr>
      <w:r w:rsidRPr="001B4326">
        <w:rPr>
          <w:rFonts w:ascii="Times New Roman" w:eastAsia="SimSun" w:hAnsi="Times New Roman" w:cs="Times New Roman"/>
          <w:color w:val="000000" w:themeColor="text1"/>
          <w:sz w:val="24"/>
          <w:szCs w:val="24"/>
          <w:lang w:val="ro-RO" w:eastAsia="zh-CN"/>
        </w:rPr>
        <w:t>- imobilul menționat nu face obiectul cererilor de reconstituire ale Legii Fondului funciar nr. 18/1991 sau Legii nr. 10/2001, nu există cereri de retrocedare în baza Legii nr. 165/2013 privind măsurile pentru finalizarea procesului de restituire în natură sau prin echivalent a imobilelor preluate în mod abuziv în perioada regimului comunist în România, cu modificările ți completările ulterioare și nu face obiectul vreunui litigiu;</w:t>
      </w:r>
    </w:p>
    <w:p w14:paraId="3CC2E42C" w14:textId="77777777" w:rsidR="0048439D" w:rsidRPr="001B4326" w:rsidRDefault="0048439D" w:rsidP="0048439D">
      <w:pPr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val="ro-RO" w:eastAsia="zh-CN"/>
        </w:rPr>
      </w:pP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val="ro-RO" w:eastAsia="zh-CN"/>
        </w:rPr>
        <w:t xml:space="preserve">-art. 59 si 60 din Legea nr. 24/2000 privind </w:t>
      </w:r>
      <w:proofErr w:type="spellStart"/>
      <w:r w:rsidRPr="00C81377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normele</w:t>
      </w:r>
      <w:proofErr w:type="spellEnd"/>
      <w:r w:rsidRPr="00C81377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 xml:space="preserve"> de tehnică </w:t>
      </w:r>
      <w:proofErr w:type="spellStart"/>
      <w:r w:rsidRPr="00C81377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legislativă</w:t>
      </w:r>
      <w:proofErr w:type="spellEnd"/>
      <w:r w:rsidRPr="00C81377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C81377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pentru</w:t>
      </w:r>
      <w:proofErr w:type="spellEnd"/>
      <w:r w:rsidRPr="00C81377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C81377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elaborarea</w:t>
      </w:r>
      <w:proofErr w:type="spellEnd"/>
      <w:r w:rsidRPr="00C81377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C81377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actelor</w:t>
      </w:r>
      <w:proofErr w:type="spellEnd"/>
      <w:r w:rsidRPr="00C81377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 xml:space="preserve"> normative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val="ro-RO" w:eastAsia="zh-CN"/>
        </w:rPr>
        <w:t xml:space="preserve"> </w:t>
      </w:r>
    </w:p>
    <w:p w14:paraId="1BB8321F" w14:textId="77777777" w:rsidR="0048439D" w:rsidRPr="001B4326" w:rsidRDefault="0048439D" w:rsidP="0048439D">
      <w:pPr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val="ro-RO" w:eastAsia="zh-CN"/>
        </w:rPr>
      </w:pPr>
      <w:r w:rsidRPr="001B4326">
        <w:rPr>
          <w:rFonts w:ascii="Times New Roman" w:eastAsia="SimSun" w:hAnsi="Times New Roman" w:cs="Times New Roman"/>
          <w:color w:val="000000" w:themeColor="text1"/>
          <w:sz w:val="24"/>
          <w:szCs w:val="24"/>
          <w:lang w:val="ro-RO" w:eastAsia="zh-CN"/>
        </w:rPr>
        <w:t>- art. 129 alin. (1), alin.(2). lit. c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val="ro-RO" w:eastAsia="zh-CN"/>
        </w:rPr>
        <w:t xml:space="preserve">, </w:t>
      </w:r>
      <w:r w:rsidRPr="001B4326">
        <w:rPr>
          <w:rFonts w:ascii="Times New Roman" w:eastAsia="SimSun" w:hAnsi="Times New Roman" w:cs="Times New Roman"/>
          <w:color w:val="000000" w:themeColor="text1"/>
          <w:sz w:val="24"/>
          <w:szCs w:val="24"/>
          <w:lang w:val="ro-RO" w:eastAsia="zh-CN"/>
        </w:rPr>
        <w:t>art. 139, alin. (1) , alin. (3), lit. g și ale art. 196, alin. (1), lit. ,,a” din O.U.G.nr.57/2019 privind Codul administrativ, cu modificările și completările ulterioare;</w:t>
      </w:r>
    </w:p>
    <w:p w14:paraId="04678357" w14:textId="77777777" w:rsidR="0048439D" w:rsidRPr="00A403EB" w:rsidRDefault="0048439D" w:rsidP="00484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403E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-aviz comisia pentru programe de dezvoltare economico-sociala, buget-finanțe, administrarea domeniului public si privat, gospodărire comunala, protecția mediului, servicii si comerț.</w:t>
      </w:r>
    </w:p>
    <w:p w14:paraId="12265D4D" w14:textId="77777777" w:rsidR="0048439D" w:rsidRPr="00A403EB" w:rsidRDefault="0048439D" w:rsidP="00484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A403E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 aviz comisia pentru administrație publica locală, juridica, apărarea ordinii si liniștii publice, a drepturilor cetățenilor</w:t>
      </w:r>
    </w:p>
    <w:p w14:paraId="64D60B64" w14:textId="77777777" w:rsidR="0048439D" w:rsidRPr="00A403EB" w:rsidRDefault="0048439D" w:rsidP="00484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A403E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lastRenderedPageBreak/>
        <w:t>- aviz comisia pentru învățământ, sănătate, cultură, religie, protecție sociala, activități sportive si de agrement.</w:t>
      </w:r>
    </w:p>
    <w:p w14:paraId="027FF2EB" w14:textId="77777777" w:rsidR="0048439D" w:rsidRPr="006064F8" w:rsidRDefault="0048439D" w:rsidP="0048439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6064F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 w:bidi="ro-RO"/>
        </w:rPr>
        <w:t>Întocmește raport de specialitate –</w:t>
      </w:r>
      <w:r w:rsidRPr="006064F8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</w:t>
      </w:r>
      <w:r w:rsidRPr="00B436A0">
        <w:rPr>
          <w:rFonts w:ascii="Times New Roman" w:eastAsia="SimSun" w:hAnsi="Times New Roman" w:cs="Times New Roman"/>
          <w:sz w:val="24"/>
          <w:szCs w:val="24"/>
          <w:lang w:val="ro-RO" w:eastAsia="zh-CN"/>
        </w:rPr>
        <w:t>Compartimentul Financiar-contabil</w:t>
      </w:r>
      <w:r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și Compartimentul Stare-civilă, Autoritate tutelară și resurse umane; </w:t>
      </w:r>
    </w:p>
    <w:p w14:paraId="0196D0F4" w14:textId="77777777" w:rsidR="0048439D" w:rsidRDefault="0048439D" w:rsidP="0048439D">
      <w:pPr>
        <w:suppressAutoHyphens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 w:bidi="ro-RO"/>
        </w:rPr>
      </w:pPr>
    </w:p>
    <w:p w14:paraId="11DAE13C" w14:textId="77777777" w:rsidR="0048439D" w:rsidRPr="00345585" w:rsidRDefault="0048439D" w:rsidP="0048439D">
      <w:pPr>
        <w:widowControl w:val="0"/>
        <w:tabs>
          <w:tab w:val="left" w:pos="1061"/>
        </w:tabs>
        <w:spacing w:after="0" w:line="331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5</w:t>
      </w:r>
      <w:r w:rsidRPr="00C167CC">
        <w:rPr>
          <w:rFonts w:ascii="Times New Roman" w:hAnsi="Times New Roman" w:cs="Times New Roman"/>
          <w:b/>
          <w:sz w:val="24"/>
          <w:szCs w:val="24"/>
          <w:lang w:val="pt-BR"/>
        </w:rPr>
        <w:t>. Proiect de hotărâre</w:t>
      </w:r>
      <w:r w:rsidRPr="00C167CC">
        <w:rPr>
          <w:rFonts w:ascii="Times New Roman" w:hAnsi="Times New Roman" w:cs="Times New Roman"/>
          <w:b/>
          <w:kern w:val="36"/>
          <w:sz w:val="24"/>
          <w:szCs w:val="24"/>
          <w:lang w:val="pt-BR"/>
        </w:rPr>
        <w:t xml:space="preserve"> </w:t>
      </w:r>
      <w:r w:rsidRPr="00C167CC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o-RO" w:eastAsia="zh-CN"/>
        </w:rPr>
        <w:t xml:space="preserve">privind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completarea Anexelor nr. 1-3 la HCL nr. 77/2025 </w:t>
      </w:r>
      <w:r w:rsidRPr="00F47628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privind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stabilirea</w:t>
      </w:r>
      <w:r w:rsidRPr="00345585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impozitelor și taxelor locale, precum și a taxelor speciale, pentru anul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6</w:t>
      </w:r>
    </w:p>
    <w:p w14:paraId="14FF74F0" w14:textId="77777777" w:rsidR="0048439D" w:rsidRDefault="0048439D" w:rsidP="0048439D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lang w:bidi="ro-RO"/>
        </w:rPr>
      </w:pPr>
    </w:p>
    <w:p w14:paraId="2735E01B" w14:textId="77777777" w:rsidR="0048439D" w:rsidRPr="009B4BD4" w:rsidRDefault="0048439D" w:rsidP="0048439D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 w:rsidRPr="009B4BD4">
        <w:rPr>
          <w:rFonts w:ascii="Times New Roman" w:hAnsi="Times New Roman"/>
          <w:b/>
          <w:bCs/>
          <w:color w:val="000000"/>
          <w:sz w:val="24"/>
          <w:lang w:bidi="ro-RO"/>
        </w:rPr>
        <w:t>Inițiator</w:t>
      </w:r>
      <w:proofErr w:type="spellEnd"/>
      <w:r w:rsidRPr="009B4BD4">
        <w:rPr>
          <w:rFonts w:ascii="Times New Roman" w:hAnsi="Times New Roman"/>
          <w:b/>
          <w:bCs/>
          <w:color w:val="000000"/>
          <w:sz w:val="24"/>
          <w:lang w:bidi="ro-RO"/>
        </w:rPr>
        <w:t>:</w:t>
      </w:r>
    </w:p>
    <w:p w14:paraId="58E32B54" w14:textId="77777777" w:rsidR="0048439D" w:rsidRPr="009B4BD4" w:rsidRDefault="0048439D" w:rsidP="0048439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  <w:r w:rsidRPr="009B4B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>Primarul comunei Loamneș</w:t>
      </w:r>
    </w:p>
    <w:p w14:paraId="1E02186C" w14:textId="77777777" w:rsidR="0048439D" w:rsidRPr="009B4BD4" w:rsidRDefault="0048439D" w:rsidP="0048439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  <w:r w:rsidRPr="009B4B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 xml:space="preserve">Temei legal: </w:t>
      </w:r>
    </w:p>
    <w:p w14:paraId="516FB815" w14:textId="77777777" w:rsidR="0048439D" w:rsidRPr="00BE2B39" w:rsidRDefault="0048439D" w:rsidP="0048439D">
      <w:pPr>
        <w:widowControl w:val="0"/>
        <w:spacing w:after="0" w:line="30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 w:bidi="ro-RO"/>
        </w:rPr>
      </w:pPr>
      <w:r w:rsidRPr="00BE2B3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 w:bidi="ro-RO"/>
        </w:rPr>
        <w:t xml:space="preserve">-H.C.L. nr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 w:bidi="ro-RO"/>
        </w:rPr>
        <w:t>77</w:t>
      </w:r>
      <w:r w:rsidRPr="00BE2B3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 w:bidi="ro-RO"/>
        </w:rPr>
        <w:t>/202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 w:bidi="ro-RO"/>
        </w:rPr>
        <w:t>5</w:t>
      </w:r>
      <w:r w:rsidRPr="00BE2B3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 w:bidi="ro-RO"/>
        </w:rPr>
        <w:t xml:space="preserve"> privind stabilirea impozitelor și taxelor locale pentru anul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 w:bidi="ro-RO"/>
        </w:rPr>
        <w:t>6</w:t>
      </w:r>
      <w:r w:rsidRPr="00BE2B3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 w:bidi="ro-RO"/>
        </w:rPr>
        <w:t>;</w:t>
      </w:r>
    </w:p>
    <w:p w14:paraId="45F5D718" w14:textId="77777777" w:rsidR="0048439D" w:rsidRDefault="0048439D" w:rsidP="0048439D">
      <w:pPr>
        <w:widowControl w:val="0"/>
        <w:spacing w:after="0" w:line="30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 w:bidi="ro-RO"/>
        </w:rPr>
      </w:pPr>
      <w:r w:rsidRPr="00BE2B3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 w:bidi="ro-RO"/>
        </w:rPr>
        <w:t xml:space="preserve">-H.C.L. nr.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 w:bidi="ro-RO"/>
        </w:rPr>
        <w:t>31</w:t>
      </w:r>
      <w:r w:rsidRPr="00BE2B3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 w:bidi="ro-RO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 w:bidi="ro-RO"/>
        </w:rPr>
        <w:t>14</w:t>
      </w:r>
      <w:r w:rsidRPr="00BE2B3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 w:bidi="ro-RO"/>
        </w:rPr>
        <w:t>.04.202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 w:bidi="ro-RO"/>
        </w:rPr>
        <w:t>5</w:t>
      </w:r>
      <w:r w:rsidRPr="00BE2B3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 w:bidi="ro-RO"/>
        </w:rPr>
        <w:t xml:space="preserve"> privind indexarea impozitelor și taxelor locale aplicate în anul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 w:bidi="ro-RO"/>
        </w:rPr>
        <w:t>6</w:t>
      </w:r>
      <w:r w:rsidRPr="00BE2B3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 w:bidi="ro-RO"/>
        </w:rPr>
        <w:t xml:space="preserve"> cu rata inflației aferentă anului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 w:bidi="ro-RO"/>
        </w:rPr>
        <w:t>4</w:t>
      </w:r>
      <w:r w:rsidRPr="00BE2B3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 w:bidi="ro-RO"/>
        </w:rPr>
        <w:t>;</w:t>
      </w:r>
    </w:p>
    <w:p w14:paraId="034988EB" w14:textId="77777777" w:rsidR="0048439D" w:rsidRDefault="0048439D" w:rsidP="0048439D">
      <w:pPr>
        <w:widowControl w:val="0"/>
        <w:spacing w:after="0" w:line="30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 w:bidi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 w:bidi="ro-RO"/>
        </w:rPr>
        <w:t xml:space="preserve">-art. V din OUG nr. 7/24.02.2026 </w:t>
      </w:r>
      <w:proofErr w:type="spellStart"/>
      <w:r w:rsidRPr="00DC272B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>pentru</w:t>
      </w:r>
      <w:proofErr w:type="spellEnd"/>
      <w:r w:rsidRPr="00DC272B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 xml:space="preserve"> modificarea şi </w:t>
      </w:r>
      <w:proofErr w:type="spellStart"/>
      <w:r w:rsidRPr="00DC272B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>completarea</w:t>
      </w:r>
      <w:proofErr w:type="spellEnd"/>
      <w:r w:rsidRPr="00DC272B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DC272B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>unor</w:t>
      </w:r>
      <w:proofErr w:type="spellEnd"/>
      <w:r w:rsidRPr="00DC272B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DC272B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>acte</w:t>
      </w:r>
      <w:proofErr w:type="spellEnd"/>
      <w:r w:rsidRPr="00DC272B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 xml:space="preserve"> normative, precum şi </w:t>
      </w:r>
      <w:proofErr w:type="spellStart"/>
      <w:r w:rsidRPr="00DC272B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>pentru</w:t>
      </w:r>
      <w:proofErr w:type="spellEnd"/>
      <w:r w:rsidRPr="00DC272B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DC272B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>adoptarea</w:t>
      </w:r>
      <w:proofErr w:type="spellEnd"/>
      <w:r w:rsidRPr="00DC272B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DC272B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>unor</w:t>
      </w:r>
      <w:proofErr w:type="spellEnd"/>
      <w:r w:rsidRPr="00DC272B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DC272B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>măsuri</w:t>
      </w:r>
      <w:proofErr w:type="spellEnd"/>
      <w:r w:rsidRPr="00DC272B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DC272B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>pentru</w:t>
      </w:r>
      <w:proofErr w:type="spellEnd"/>
      <w:r w:rsidRPr="00DC272B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DC272B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>creşterea</w:t>
      </w:r>
      <w:proofErr w:type="spellEnd"/>
      <w:r w:rsidRPr="00DC272B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DC272B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>capacităţii</w:t>
      </w:r>
      <w:proofErr w:type="spellEnd"/>
      <w:r w:rsidRPr="00DC272B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DC272B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>financiare</w:t>
      </w:r>
      <w:proofErr w:type="spellEnd"/>
      <w:r w:rsidRPr="00DC272B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 xml:space="preserve"> a unităţilor </w:t>
      </w:r>
      <w:proofErr w:type="spellStart"/>
      <w:r w:rsidRPr="00DC272B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>administrativ-teritoriale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>;</w:t>
      </w:r>
    </w:p>
    <w:p w14:paraId="371640A4" w14:textId="77777777" w:rsidR="0048439D" w:rsidRPr="00BE2B39" w:rsidRDefault="0048439D" w:rsidP="0048439D">
      <w:pPr>
        <w:widowControl w:val="0"/>
        <w:spacing w:after="0" w:line="30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 w:bidi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 w:bidi="ro-RO"/>
        </w:rPr>
        <w:t>-art. VII din OUG nr. 9/27.02.2026 pentru modificarea și completarea unor acte normative;</w:t>
      </w:r>
    </w:p>
    <w:p w14:paraId="6BBA9FEE" w14:textId="77777777" w:rsidR="0048439D" w:rsidRDefault="0048439D" w:rsidP="0048439D">
      <w:pPr>
        <w:pStyle w:val="Standard"/>
        <w:jc w:val="both"/>
        <w:rPr>
          <w:lang w:val="ro-RO" w:eastAsia="ar-SA"/>
        </w:rPr>
      </w:pPr>
      <w:r w:rsidRPr="00BE2B39">
        <w:rPr>
          <w:lang w:val="ro-RO" w:eastAsia="ar-SA"/>
        </w:rPr>
        <w:t>-art.1, art. 2 alin. 1 lit. h, precum si cele ale Titlului IX din</w:t>
      </w:r>
      <w:r w:rsidRPr="00BE2B39">
        <w:rPr>
          <w:b/>
          <w:lang w:val="ro-RO" w:eastAsia="ar-SA"/>
        </w:rPr>
        <w:t xml:space="preserve"> </w:t>
      </w:r>
      <w:r w:rsidRPr="00BE2B39">
        <w:rPr>
          <w:lang w:val="ro-RO" w:eastAsia="ar-SA"/>
        </w:rPr>
        <w:t xml:space="preserve">Legea  nr. 227/2015 privind Codul fiscal, cu </w:t>
      </w:r>
      <w:proofErr w:type="spellStart"/>
      <w:r w:rsidRPr="00BE2B39">
        <w:rPr>
          <w:lang w:val="ro-RO" w:eastAsia="ar-SA"/>
        </w:rPr>
        <w:t>modificarile</w:t>
      </w:r>
      <w:proofErr w:type="spellEnd"/>
      <w:r w:rsidRPr="00BE2B39">
        <w:rPr>
          <w:lang w:val="ro-RO" w:eastAsia="ar-SA"/>
        </w:rPr>
        <w:t xml:space="preserve"> si </w:t>
      </w:r>
      <w:proofErr w:type="spellStart"/>
      <w:r w:rsidRPr="00BE2B39">
        <w:rPr>
          <w:lang w:val="ro-RO" w:eastAsia="ar-SA"/>
        </w:rPr>
        <w:t>completarile</w:t>
      </w:r>
      <w:proofErr w:type="spellEnd"/>
      <w:r w:rsidRPr="00BE2B39">
        <w:rPr>
          <w:lang w:val="ro-RO" w:eastAsia="ar-SA"/>
        </w:rPr>
        <w:t xml:space="preserve"> ulterioare,</w:t>
      </w:r>
    </w:p>
    <w:p w14:paraId="719661D2" w14:textId="77777777" w:rsidR="0048439D" w:rsidRPr="00BE2B39" w:rsidRDefault="0048439D" w:rsidP="0048439D">
      <w:pPr>
        <w:pStyle w:val="Standard"/>
        <w:jc w:val="both"/>
        <w:rPr>
          <w:lang w:val="en-US"/>
        </w:rPr>
      </w:pPr>
      <w:r>
        <w:rPr>
          <w:lang w:val="ro-RO" w:eastAsia="ar-SA"/>
        </w:rPr>
        <w:t>-Legea nr. 239/15.12.2025 privind stabilirea unor măsuri de redresare și eficientizare a resurselor publice și pentru modifi8carea și completarea unor acte normative;</w:t>
      </w:r>
    </w:p>
    <w:p w14:paraId="3133B8F0" w14:textId="77777777" w:rsidR="0048439D" w:rsidRPr="00BE2B39" w:rsidRDefault="0048439D" w:rsidP="0048439D">
      <w:pPr>
        <w:pStyle w:val="Standard"/>
        <w:jc w:val="both"/>
        <w:rPr>
          <w:lang w:val="ro-RO" w:eastAsia="ar-SA"/>
        </w:rPr>
      </w:pPr>
      <w:r w:rsidRPr="00BE2B39">
        <w:rPr>
          <w:lang w:val="ro-RO" w:eastAsia="ar-SA"/>
        </w:rPr>
        <w:t xml:space="preserve">- H.G. nr. 1/2016 pentru aprobarea Normelor Metodologice de aplicare a Legii  nr. 227/2015 privind Codul fiscal, cu </w:t>
      </w:r>
      <w:proofErr w:type="spellStart"/>
      <w:r w:rsidRPr="00BE2B39">
        <w:rPr>
          <w:lang w:val="ro-RO" w:eastAsia="ar-SA"/>
        </w:rPr>
        <w:t>modificarile</w:t>
      </w:r>
      <w:proofErr w:type="spellEnd"/>
      <w:r w:rsidRPr="00BE2B39">
        <w:rPr>
          <w:lang w:val="ro-RO" w:eastAsia="ar-SA"/>
        </w:rPr>
        <w:t xml:space="preserve"> si </w:t>
      </w:r>
      <w:proofErr w:type="spellStart"/>
      <w:r w:rsidRPr="00BE2B39">
        <w:rPr>
          <w:lang w:val="ro-RO" w:eastAsia="ar-SA"/>
        </w:rPr>
        <w:t>completarile</w:t>
      </w:r>
      <w:proofErr w:type="spellEnd"/>
      <w:r w:rsidRPr="00BE2B39">
        <w:rPr>
          <w:lang w:val="ro-RO" w:eastAsia="ar-SA"/>
        </w:rPr>
        <w:t xml:space="preserve"> ulterioare,</w:t>
      </w:r>
    </w:p>
    <w:p w14:paraId="284AAE93" w14:textId="77777777" w:rsidR="0048439D" w:rsidRPr="00BE2B39" w:rsidRDefault="0048439D" w:rsidP="0048439D">
      <w:pPr>
        <w:pStyle w:val="Standard"/>
        <w:jc w:val="both"/>
        <w:rPr>
          <w:lang w:val="ro-RO" w:eastAsia="ar-SA"/>
        </w:rPr>
      </w:pPr>
      <w:r w:rsidRPr="00BE2B39">
        <w:rPr>
          <w:lang w:val="ro-RO" w:eastAsia="ar-SA"/>
        </w:rPr>
        <w:t xml:space="preserve"> - art.344 din Legea nr. 207/2015 privind Codul de procedura fiscala, cu </w:t>
      </w:r>
      <w:proofErr w:type="spellStart"/>
      <w:r w:rsidRPr="00BE2B39">
        <w:rPr>
          <w:lang w:val="ro-RO" w:eastAsia="ar-SA"/>
        </w:rPr>
        <w:t>modificarile</w:t>
      </w:r>
      <w:proofErr w:type="spellEnd"/>
      <w:r w:rsidRPr="00BE2B39">
        <w:rPr>
          <w:lang w:val="ro-RO" w:eastAsia="ar-SA"/>
        </w:rPr>
        <w:t xml:space="preserve"> si </w:t>
      </w:r>
      <w:proofErr w:type="spellStart"/>
      <w:r w:rsidRPr="00BE2B39">
        <w:rPr>
          <w:lang w:val="ro-RO" w:eastAsia="ar-SA"/>
        </w:rPr>
        <w:t>completarile</w:t>
      </w:r>
      <w:proofErr w:type="spellEnd"/>
      <w:r w:rsidRPr="00BE2B39">
        <w:rPr>
          <w:lang w:val="ro-RO" w:eastAsia="ar-SA"/>
        </w:rPr>
        <w:t xml:space="preserve"> ulterioare,</w:t>
      </w:r>
    </w:p>
    <w:p w14:paraId="5417F9A5" w14:textId="77777777" w:rsidR="0048439D" w:rsidRPr="00BE2B39" w:rsidRDefault="0048439D" w:rsidP="0048439D">
      <w:pPr>
        <w:pStyle w:val="Standard"/>
        <w:jc w:val="both"/>
        <w:rPr>
          <w:lang w:val="en-US"/>
        </w:rPr>
      </w:pPr>
      <w:r w:rsidRPr="00BE2B39">
        <w:rPr>
          <w:lang w:val="ro-RO" w:eastAsia="ar-SA"/>
        </w:rPr>
        <w:t xml:space="preserve">-art. 5 alin. 1 lit. a, alin.2, art. 16, alin. 2, art. 20, alin. 1, lit. b, art. 27, art. 30 din  Legea  nr. 273/2006 privind </w:t>
      </w:r>
      <w:proofErr w:type="spellStart"/>
      <w:r w:rsidRPr="00BE2B39">
        <w:rPr>
          <w:lang w:val="ro-RO" w:eastAsia="ar-SA"/>
        </w:rPr>
        <w:t>finantele</w:t>
      </w:r>
      <w:proofErr w:type="spellEnd"/>
      <w:r w:rsidRPr="00BE2B39">
        <w:rPr>
          <w:lang w:val="ro-RO" w:eastAsia="ar-SA"/>
        </w:rPr>
        <w:t xml:space="preserve"> publice locale, cu </w:t>
      </w:r>
      <w:proofErr w:type="spellStart"/>
      <w:r w:rsidRPr="00BE2B39">
        <w:rPr>
          <w:lang w:val="ro-RO" w:eastAsia="ar-SA"/>
        </w:rPr>
        <w:t>modificarile</w:t>
      </w:r>
      <w:proofErr w:type="spellEnd"/>
      <w:r w:rsidRPr="00BE2B39">
        <w:rPr>
          <w:lang w:val="ro-RO" w:eastAsia="ar-SA"/>
        </w:rPr>
        <w:t xml:space="preserve"> si </w:t>
      </w:r>
      <w:proofErr w:type="spellStart"/>
      <w:r w:rsidRPr="00BE2B39">
        <w:rPr>
          <w:lang w:val="ro-RO" w:eastAsia="ar-SA"/>
        </w:rPr>
        <w:t>completarile</w:t>
      </w:r>
      <w:proofErr w:type="spellEnd"/>
      <w:r w:rsidRPr="00BE2B39">
        <w:rPr>
          <w:lang w:val="ro-RO" w:eastAsia="ar-SA"/>
        </w:rPr>
        <w:t xml:space="preserve"> ulterioare</w:t>
      </w:r>
    </w:p>
    <w:p w14:paraId="36D10A48" w14:textId="77777777" w:rsidR="0048439D" w:rsidRPr="00BE2B39" w:rsidRDefault="0048439D" w:rsidP="0048439D">
      <w:pPr>
        <w:pStyle w:val="Standard"/>
        <w:jc w:val="both"/>
        <w:rPr>
          <w:lang w:val="ro-RO" w:eastAsia="ar-SA"/>
        </w:rPr>
      </w:pPr>
      <w:r w:rsidRPr="00BE2B39">
        <w:rPr>
          <w:lang w:val="ro-RO" w:eastAsia="ar-SA"/>
        </w:rPr>
        <w:t>-</w:t>
      </w:r>
      <w:proofErr w:type="spellStart"/>
      <w:r w:rsidRPr="00BE2B39">
        <w:rPr>
          <w:lang w:val="ro-RO" w:eastAsia="ar-SA"/>
        </w:rPr>
        <w:t>art</w:t>
      </w:r>
      <w:proofErr w:type="spellEnd"/>
      <w:r w:rsidRPr="00BE2B39">
        <w:rPr>
          <w:lang w:val="ro-RO" w:eastAsia="ar-SA"/>
        </w:rPr>
        <w:t xml:space="preserve"> 7 al Legii  nr. 52/2003 privind transparenta decizionala in </w:t>
      </w:r>
      <w:proofErr w:type="spellStart"/>
      <w:r w:rsidRPr="00BE2B39">
        <w:rPr>
          <w:lang w:val="ro-RO" w:eastAsia="ar-SA"/>
        </w:rPr>
        <w:t>administratia</w:t>
      </w:r>
      <w:proofErr w:type="spellEnd"/>
      <w:r w:rsidRPr="00BE2B39">
        <w:rPr>
          <w:lang w:val="ro-RO" w:eastAsia="ar-SA"/>
        </w:rPr>
        <w:t xml:space="preserve"> publica, republicata,</w:t>
      </w:r>
    </w:p>
    <w:p w14:paraId="0C842FBF" w14:textId="77777777" w:rsidR="0048439D" w:rsidRPr="00BE2B39" w:rsidRDefault="0048439D" w:rsidP="0048439D">
      <w:pPr>
        <w:pStyle w:val="Standard"/>
        <w:jc w:val="both"/>
        <w:rPr>
          <w:lang w:val="ro-RO" w:eastAsia="ar-SA"/>
        </w:rPr>
      </w:pPr>
      <w:r w:rsidRPr="00BE2B39">
        <w:rPr>
          <w:lang w:val="ro-RO" w:eastAsia="ar-SA"/>
        </w:rPr>
        <w:t xml:space="preserve">-O.U.G. nr. 80/2013 privind taxele judiciare de timbre, cu </w:t>
      </w:r>
      <w:proofErr w:type="spellStart"/>
      <w:r w:rsidRPr="00BE2B39">
        <w:rPr>
          <w:lang w:val="ro-RO" w:eastAsia="ar-SA"/>
        </w:rPr>
        <w:t>modificarile</w:t>
      </w:r>
      <w:proofErr w:type="spellEnd"/>
      <w:r w:rsidRPr="00BE2B39">
        <w:rPr>
          <w:lang w:val="ro-RO" w:eastAsia="ar-SA"/>
        </w:rPr>
        <w:t xml:space="preserve"> si </w:t>
      </w:r>
      <w:proofErr w:type="spellStart"/>
      <w:r w:rsidRPr="00BE2B39">
        <w:rPr>
          <w:lang w:val="ro-RO" w:eastAsia="ar-SA"/>
        </w:rPr>
        <w:t>completarile</w:t>
      </w:r>
      <w:proofErr w:type="spellEnd"/>
      <w:r w:rsidRPr="00BE2B39">
        <w:rPr>
          <w:lang w:val="ro-RO" w:eastAsia="ar-SA"/>
        </w:rPr>
        <w:t xml:space="preserve"> ulterioare,</w:t>
      </w:r>
    </w:p>
    <w:p w14:paraId="46285FB8" w14:textId="77777777" w:rsidR="0048439D" w:rsidRPr="00BE2B39" w:rsidRDefault="0048439D" w:rsidP="0048439D">
      <w:pPr>
        <w:pStyle w:val="Standard"/>
        <w:jc w:val="both"/>
        <w:rPr>
          <w:lang w:val="en-US"/>
        </w:rPr>
      </w:pPr>
      <w:r w:rsidRPr="00BE2B39">
        <w:rPr>
          <w:rFonts w:cs="Calibri"/>
          <w:lang w:val="ro-RO" w:eastAsia="en-US"/>
        </w:rPr>
        <w:t>-Legea nr. 1 din 6 ianuarie 2017 privind eliminarea unor taxe şi tarife, precum şi pentru modificarea şi completarea unor acte normative</w:t>
      </w:r>
    </w:p>
    <w:p w14:paraId="15ECEB91" w14:textId="77777777" w:rsidR="0048439D" w:rsidRPr="00BE2B39" w:rsidRDefault="0048439D" w:rsidP="0048439D">
      <w:pPr>
        <w:pStyle w:val="Standard"/>
        <w:jc w:val="both"/>
        <w:rPr>
          <w:lang w:val="ro-RO" w:eastAsia="ar-SA"/>
        </w:rPr>
      </w:pPr>
      <w:r w:rsidRPr="00BE2B39">
        <w:rPr>
          <w:lang w:val="ro-RO" w:eastAsia="ar-SA"/>
        </w:rPr>
        <w:t>-O.G. nr. 28/2008 privind Registrul agricol, actualizata,</w:t>
      </w:r>
    </w:p>
    <w:p w14:paraId="3D15C55C" w14:textId="77777777" w:rsidR="0048439D" w:rsidRPr="00BE2B39" w:rsidRDefault="0048439D" w:rsidP="0048439D">
      <w:pPr>
        <w:pStyle w:val="Standard"/>
        <w:jc w:val="both"/>
        <w:rPr>
          <w:lang w:val="ro-RO" w:eastAsia="ar-SA"/>
        </w:rPr>
      </w:pPr>
      <w:r w:rsidRPr="00BE2B39">
        <w:rPr>
          <w:lang w:val="ro-RO" w:eastAsia="ar-SA"/>
        </w:rPr>
        <w:t xml:space="preserve">-art. 19 si art. 20 din O.G. nr. 71/2002 privind organizarea si </w:t>
      </w:r>
      <w:proofErr w:type="spellStart"/>
      <w:r w:rsidRPr="00BE2B39">
        <w:rPr>
          <w:lang w:val="ro-RO" w:eastAsia="ar-SA"/>
        </w:rPr>
        <w:t>functionarea</w:t>
      </w:r>
      <w:proofErr w:type="spellEnd"/>
      <w:r w:rsidRPr="00BE2B39">
        <w:rPr>
          <w:lang w:val="ro-RO" w:eastAsia="ar-SA"/>
        </w:rPr>
        <w:t xml:space="preserve"> serviciilor publice de administrare a domeniului public si privat de interes local, actualizata,</w:t>
      </w:r>
    </w:p>
    <w:p w14:paraId="0741304B" w14:textId="77777777" w:rsidR="0048439D" w:rsidRPr="00BE2B39" w:rsidRDefault="0048439D" w:rsidP="0048439D">
      <w:pPr>
        <w:pStyle w:val="Standard"/>
        <w:jc w:val="both"/>
        <w:rPr>
          <w:lang w:val="ro-RO" w:eastAsia="ar-SA"/>
        </w:rPr>
      </w:pPr>
      <w:r w:rsidRPr="00BE2B39">
        <w:rPr>
          <w:lang w:val="ro-RO" w:eastAsia="ar-SA"/>
        </w:rPr>
        <w:t xml:space="preserve">-art. 25 lit. d din Legea nr. 481/2004 privind </w:t>
      </w:r>
      <w:proofErr w:type="spellStart"/>
      <w:r w:rsidRPr="00BE2B39">
        <w:rPr>
          <w:lang w:val="ro-RO" w:eastAsia="ar-SA"/>
        </w:rPr>
        <w:t>protectia</w:t>
      </w:r>
      <w:proofErr w:type="spellEnd"/>
      <w:r w:rsidRPr="00BE2B39">
        <w:rPr>
          <w:lang w:val="ro-RO" w:eastAsia="ar-SA"/>
        </w:rPr>
        <w:t xml:space="preserve"> civila, republicata, cu </w:t>
      </w:r>
      <w:proofErr w:type="spellStart"/>
      <w:r w:rsidRPr="00BE2B39">
        <w:rPr>
          <w:lang w:val="ro-RO" w:eastAsia="ar-SA"/>
        </w:rPr>
        <w:t>modificarile</w:t>
      </w:r>
      <w:proofErr w:type="spellEnd"/>
      <w:r w:rsidRPr="00BE2B39">
        <w:rPr>
          <w:lang w:val="ro-RO" w:eastAsia="ar-SA"/>
        </w:rPr>
        <w:t xml:space="preserve"> si </w:t>
      </w:r>
      <w:proofErr w:type="spellStart"/>
      <w:r w:rsidRPr="00BE2B39">
        <w:rPr>
          <w:lang w:val="ro-RO" w:eastAsia="ar-SA"/>
        </w:rPr>
        <w:t>completarile</w:t>
      </w:r>
      <w:proofErr w:type="spellEnd"/>
      <w:r w:rsidRPr="00BE2B39">
        <w:rPr>
          <w:lang w:val="ro-RO" w:eastAsia="ar-SA"/>
        </w:rPr>
        <w:t xml:space="preserve"> ulterioare,</w:t>
      </w:r>
    </w:p>
    <w:p w14:paraId="6AE666DD" w14:textId="77777777" w:rsidR="0048439D" w:rsidRPr="00BE2B39" w:rsidRDefault="0048439D" w:rsidP="0048439D">
      <w:pPr>
        <w:pStyle w:val="Standard"/>
        <w:jc w:val="both"/>
        <w:rPr>
          <w:lang w:val="ro-RO" w:eastAsia="ar-SA"/>
        </w:rPr>
      </w:pPr>
      <w:r w:rsidRPr="00BE2B39">
        <w:rPr>
          <w:lang w:val="ro-RO" w:eastAsia="ar-SA"/>
        </w:rPr>
        <w:t xml:space="preserve">- art. 1 alin. 4, lit. l, art. 8 alin. 3, lit. j, art. 43 alin. 7 si art. 44 alin. 2 lit. d din Legea serviciilor comunitare de </w:t>
      </w:r>
      <w:proofErr w:type="spellStart"/>
      <w:r w:rsidRPr="00BE2B39">
        <w:rPr>
          <w:lang w:val="ro-RO" w:eastAsia="ar-SA"/>
        </w:rPr>
        <w:t>utilitati</w:t>
      </w:r>
      <w:proofErr w:type="spellEnd"/>
      <w:r w:rsidRPr="00BE2B39">
        <w:rPr>
          <w:lang w:val="ro-RO" w:eastAsia="ar-SA"/>
        </w:rPr>
        <w:t xml:space="preserve"> publice nr. 51/2006, republicata cu </w:t>
      </w:r>
      <w:proofErr w:type="spellStart"/>
      <w:r w:rsidRPr="00BE2B39">
        <w:rPr>
          <w:lang w:val="ro-RO" w:eastAsia="ar-SA"/>
        </w:rPr>
        <w:t>modificarile</w:t>
      </w:r>
      <w:proofErr w:type="spellEnd"/>
      <w:r w:rsidRPr="00BE2B39">
        <w:rPr>
          <w:lang w:val="ro-RO" w:eastAsia="ar-SA"/>
        </w:rPr>
        <w:t xml:space="preserve"> si </w:t>
      </w:r>
      <w:proofErr w:type="spellStart"/>
      <w:r w:rsidRPr="00BE2B39">
        <w:rPr>
          <w:lang w:val="ro-RO" w:eastAsia="ar-SA"/>
        </w:rPr>
        <w:t>completarile</w:t>
      </w:r>
      <w:proofErr w:type="spellEnd"/>
      <w:r w:rsidRPr="00BE2B39">
        <w:rPr>
          <w:lang w:val="ro-RO" w:eastAsia="ar-SA"/>
        </w:rPr>
        <w:t xml:space="preserve"> ulterioare,</w:t>
      </w:r>
    </w:p>
    <w:p w14:paraId="24052047" w14:textId="77777777" w:rsidR="0048439D" w:rsidRPr="00BE2B39" w:rsidRDefault="0048439D" w:rsidP="0048439D">
      <w:pPr>
        <w:pStyle w:val="Standard"/>
        <w:jc w:val="both"/>
        <w:rPr>
          <w:lang w:val="ro-RO" w:eastAsia="ar-SA"/>
        </w:rPr>
      </w:pPr>
      <w:r w:rsidRPr="00BE2B39">
        <w:rPr>
          <w:lang w:val="ro-RO" w:eastAsia="ar-SA"/>
        </w:rPr>
        <w:t xml:space="preserve">-art. 5, alin. 2, lit. k, art. 26 alin. 1, lit. b si c, alin. 3, alin. 5 si alin. 8 din Legea serviciului de salubrizare a </w:t>
      </w:r>
      <w:proofErr w:type="spellStart"/>
      <w:r w:rsidRPr="00BE2B39">
        <w:rPr>
          <w:lang w:val="ro-RO" w:eastAsia="ar-SA"/>
        </w:rPr>
        <w:t>localitatilor</w:t>
      </w:r>
      <w:proofErr w:type="spellEnd"/>
      <w:r w:rsidRPr="00BE2B39">
        <w:rPr>
          <w:lang w:val="ro-RO" w:eastAsia="ar-SA"/>
        </w:rPr>
        <w:t xml:space="preserve"> nr. 101/2006, republicata,</w:t>
      </w:r>
    </w:p>
    <w:p w14:paraId="73B3FE29" w14:textId="77777777" w:rsidR="0048439D" w:rsidRPr="00BE2B39" w:rsidRDefault="0048439D" w:rsidP="0048439D">
      <w:pPr>
        <w:pStyle w:val="Standard"/>
        <w:jc w:val="both"/>
        <w:rPr>
          <w:lang w:val="ro-RO" w:eastAsia="ar-SA"/>
        </w:rPr>
      </w:pPr>
      <w:r w:rsidRPr="00BE2B39">
        <w:rPr>
          <w:lang w:val="ro-RO" w:eastAsia="ar-SA"/>
        </w:rPr>
        <w:t>-art. 10 lit. g si art. 34 alin. 2 si 3 din Legea serviciului de iluminat public nr. 230/2006,</w:t>
      </w:r>
    </w:p>
    <w:p w14:paraId="5B2A57D7" w14:textId="77777777" w:rsidR="0048439D" w:rsidRPr="00BE2B39" w:rsidRDefault="0048439D" w:rsidP="0048439D">
      <w:pPr>
        <w:pStyle w:val="Standard"/>
        <w:jc w:val="both"/>
        <w:rPr>
          <w:lang w:val="en-US"/>
        </w:rPr>
      </w:pPr>
      <w:r w:rsidRPr="00BE2B39">
        <w:rPr>
          <w:lang w:val="ro-RO" w:eastAsia="ar-SA"/>
        </w:rPr>
        <w:t>-art. 14 lit. f din Legea serviciului de alimentare cu apa si de canalizare nr. 241/2006, republicata</w:t>
      </w:r>
    </w:p>
    <w:p w14:paraId="0278B125" w14:textId="77777777" w:rsidR="0048439D" w:rsidRPr="00BE2B39" w:rsidRDefault="0048439D" w:rsidP="0048439D">
      <w:pPr>
        <w:pStyle w:val="Standard"/>
        <w:jc w:val="both"/>
        <w:rPr>
          <w:lang w:val="ro-RO" w:eastAsia="ar-SA"/>
        </w:rPr>
      </w:pPr>
      <w:r w:rsidRPr="00BE2B39">
        <w:rPr>
          <w:lang w:val="ro-RO" w:eastAsia="ar-SA"/>
        </w:rPr>
        <w:t xml:space="preserve">-art. 5 din Legea cadastrului si </w:t>
      </w:r>
      <w:proofErr w:type="spellStart"/>
      <w:r w:rsidRPr="00BE2B39">
        <w:rPr>
          <w:lang w:val="ro-RO" w:eastAsia="ar-SA"/>
        </w:rPr>
        <w:t>publicitatii</w:t>
      </w:r>
      <w:proofErr w:type="spellEnd"/>
      <w:r w:rsidRPr="00BE2B39">
        <w:rPr>
          <w:lang w:val="ro-RO" w:eastAsia="ar-SA"/>
        </w:rPr>
        <w:t xml:space="preserve"> imobiliare nr. 7/1996, republicata cu </w:t>
      </w:r>
      <w:proofErr w:type="spellStart"/>
      <w:r w:rsidRPr="00BE2B39">
        <w:rPr>
          <w:lang w:val="ro-RO" w:eastAsia="ar-SA"/>
        </w:rPr>
        <w:t>modificarile</w:t>
      </w:r>
      <w:proofErr w:type="spellEnd"/>
      <w:r w:rsidRPr="00BE2B39">
        <w:rPr>
          <w:lang w:val="ro-RO" w:eastAsia="ar-SA"/>
        </w:rPr>
        <w:t xml:space="preserve"> si </w:t>
      </w:r>
      <w:proofErr w:type="spellStart"/>
      <w:r w:rsidRPr="00BE2B39">
        <w:rPr>
          <w:lang w:val="ro-RO" w:eastAsia="ar-SA"/>
        </w:rPr>
        <w:t>completarile</w:t>
      </w:r>
      <w:proofErr w:type="spellEnd"/>
      <w:r w:rsidRPr="00BE2B39">
        <w:rPr>
          <w:lang w:val="ro-RO" w:eastAsia="ar-SA"/>
        </w:rPr>
        <w:t xml:space="preserve"> ulterioare,</w:t>
      </w:r>
    </w:p>
    <w:p w14:paraId="6B308A57" w14:textId="77777777" w:rsidR="0048439D" w:rsidRPr="00BE2B39" w:rsidRDefault="0048439D" w:rsidP="0048439D">
      <w:pPr>
        <w:pStyle w:val="Standard"/>
        <w:jc w:val="both"/>
        <w:rPr>
          <w:lang w:val="ro-RO" w:eastAsia="ar-SA"/>
        </w:rPr>
      </w:pPr>
      <w:r w:rsidRPr="00BE2B39">
        <w:rPr>
          <w:lang w:val="ro-RO" w:eastAsia="ar-SA"/>
        </w:rPr>
        <w:lastRenderedPageBreak/>
        <w:t xml:space="preserve">-art. 6 alin. 2 din O.G. 99/2000 privind comercializarea produselor si serviciilor de </w:t>
      </w:r>
      <w:proofErr w:type="spellStart"/>
      <w:r w:rsidRPr="00BE2B39">
        <w:rPr>
          <w:lang w:val="ro-RO" w:eastAsia="ar-SA"/>
        </w:rPr>
        <w:t>piata</w:t>
      </w:r>
      <w:proofErr w:type="spellEnd"/>
      <w:r w:rsidRPr="00BE2B39">
        <w:rPr>
          <w:lang w:val="ro-RO" w:eastAsia="ar-SA"/>
        </w:rPr>
        <w:t xml:space="preserve">, republicata cu </w:t>
      </w:r>
      <w:proofErr w:type="spellStart"/>
      <w:r w:rsidRPr="00BE2B39">
        <w:rPr>
          <w:lang w:val="ro-RO" w:eastAsia="ar-SA"/>
        </w:rPr>
        <w:t>modificarile</w:t>
      </w:r>
      <w:proofErr w:type="spellEnd"/>
      <w:r w:rsidRPr="00BE2B39">
        <w:rPr>
          <w:lang w:val="ro-RO" w:eastAsia="ar-SA"/>
        </w:rPr>
        <w:t xml:space="preserve"> si </w:t>
      </w:r>
      <w:proofErr w:type="spellStart"/>
      <w:r w:rsidRPr="00BE2B39">
        <w:rPr>
          <w:lang w:val="ro-RO" w:eastAsia="ar-SA"/>
        </w:rPr>
        <w:t>completarile</w:t>
      </w:r>
      <w:proofErr w:type="spellEnd"/>
      <w:r w:rsidRPr="00BE2B39">
        <w:rPr>
          <w:lang w:val="ro-RO" w:eastAsia="ar-SA"/>
        </w:rPr>
        <w:t xml:space="preserve"> ulterioare,</w:t>
      </w:r>
    </w:p>
    <w:p w14:paraId="40382AC3" w14:textId="77777777" w:rsidR="0048439D" w:rsidRPr="00BE2B39" w:rsidRDefault="0048439D" w:rsidP="0048439D">
      <w:pPr>
        <w:pStyle w:val="Titlu1"/>
        <w:ind w:left="90" w:hanging="90"/>
        <w:rPr>
          <w:b/>
          <w:szCs w:val="24"/>
          <w:lang w:val="ro-RO"/>
        </w:rPr>
      </w:pPr>
      <w:r w:rsidRPr="00BE2B39">
        <w:rPr>
          <w:szCs w:val="24"/>
          <w:lang w:val="ro-RO"/>
        </w:rPr>
        <w:t xml:space="preserve">- PUG aprobat prin H.C.L. nr. 18/22.04.2010 și HCL nr. 12/2021 </w:t>
      </w:r>
      <w:r w:rsidRPr="00BE2B39">
        <w:rPr>
          <w:szCs w:val="24"/>
          <w:lang w:val="fr-FR"/>
        </w:rPr>
        <w:t xml:space="preserve">privind prelungirea </w:t>
      </w:r>
      <w:proofErr w:type="spellStart"/>
      <w:r w:rsidRPr="00BE2B39">
        <w:rPr>
          <w:szCs w:val="24"/>
          <w:lang w:val="fr-FR"/>
        </w:rPr>
        <w:t>valabilitatii</w:t>
      </w:r>
      <w:proofErr w:type="spellEnd"/>
      <w:r w:rsidRPr="00BE2B39">
        <w:rPr>
          <w:szCs w:val="24"/>
          <w:lang w:val="fr-FR"/>
        </w:rPr>
        <w:t xml:space="preserve"> </w:t>
      </w:r>
      <w:proofErr w:type="spellStart"/>
      <w:r w:rsidRPr="00BE2B39">
        <w:rPr>
          <w:szCs w:val="24"/>
          <w:lang w:val="fr-FR"/>
        </w:rPr>
        <w:t>Planului</w:t>
      </w:r>
      <w:proofErr w:type="spellEnd"/>
      <w:r w:rsidRPr="00BE2B39">
        <w:rPr>
          <w:szCs w:val="24"/>
          <w:lang w:val="fr-FR"/>
        </w:rPr>
        <w:t xml:space="preserve"> </w:t>
      </w:r>
      <w:proofErr w:type="spellStart"/>
      <w:r w:rsidRPr="00BE2B39">
        <w:rPr>
          <w:szCs w:val="24"/>
          <w:lang w:val="fr-FR"/>
        </w:rPr>
        <w:t>Urbanistic</w:t>
      </w:r>
      <w:proofErr w:type="spellEnd"/>
      <w:r w:rsidRPr="00BE2B39">
        <w:rPr>
          <w:szCs w:val="24"/>
          <w:lang w:val="fr-FR"/>
        </w:rPr>
        <w:t xml:space="preserve"> General al </w:t>
      </w:r>
      <w:proofErr w:type="spellStart"/>
      <w:r w:rsidRPr="00BE2B39">
        <w:rPr>
          <w:szCs w:val="24"/>
          <w:lang w:val="fr-FR"/>
        </w:rPr>
        <w:t>Comunei</w:t>
      </w:r>
      <w:proofErr w:type="spellEnd"/>
      <w:r w:rsidRPr="00BE2B39">
        <w:rPr>
          <w:szCs w:val="24"/>
          <w:lang w:val="fr-FR"/>
        </w:rPr>
        <w:t xml:space="preserve"> </w:t>
      </w:r>
      <w:proofErr w:type="spellStart"/>
      <w:r w:rsidRPr="00BE2B39">
        <w:rPr>
          <w:szCs w:val="24"/>
          <w:lang w:val="fr-FR"/>
        </w:rPr>
        <w:t>Loamnes</w:t>
      </w:r>
      <w:proofErr w:type="spellEnd"/>
      <w:r w:rsidRPr="00BE2B39">
        <w:rPr>
          <w:szCs w:val="24"/>
          <w:lang w:val="fr-FR"/>
        </w:rPr>
        <w:t xml:space="preserve"> si a </w:t>
      </w:r>
      <w:proofErr w:type="spellStart"/>
      <w:r w:rsidRPr="00BE2B39">
        <w:rPr>
          <w:szCs w:val="24"/>
          <w:lang w:val="fr-FR"/>
        </w:rPr>
        <w:t>Regulamentului</w:t>
      </w:r>
      <w:proofErr w:type="spellEnd"/>
      <w:r w:rsidRPr="00BE2B39">
        <w:rPr>
          <w:szCs w:val="24"/>
          <w:lang w:val="fr-FR"/>
        </w:rPr>
        <w:t xml:space="preserve"> Local de </w:t>
      </w:r>
      <w:proofErr w:type="spellStart"/>
      <w:r w:rsidRPr="00BE2B39">
        <w:rPr>
          <w:szCs w:val="24"/>
          <w:lang w:val="fr-FR"/>
        </w:rPr>
        <w:t>Urbanism</w:t>
      </w:r>
      <w:proofErr w:type="spellEnd"/>
      <w:r w:rsidRPr="00BE2B39">
        <w:rPr>
          <w:szCs w:val="24"/>
          <w:lang w:val="fr-FR"/>
        </w:rPr>
        <w:t xml:space="preserve"> pana la </w:t>
      </w:r>
      <w:proofErr w:type="spellStart"/>
      <w:r w:rsidRPr="00BE2B39">
        <w:rPr>
          <w:szCs w:val="24"/>
          <w:lang w:val="fr-FR"/>
        </w:rPr>
        <w:t>elaborarea</w:t>
      </w:r>
      <w:proofErr w:type="spellEnd"/>
      <w:r w:rsidRPr="00BE2B39">
        <w:rPr>
          <w:szCs w:val="24"/>
          <w:lang w:val="fr-FR"/>
        </w:rPr>
        <w:t xml:space="preserve"> si </w:t>
      </w:r>
      <w:proofErr w:type="spellStart"/>
      <w:r w:rsidRPr="00BE2B39">
        <w:rPr>
          <w:szCs w:val="24"/>
          <w:lang w:val="fr-FR"/>
        </w:rPr>
        <w:t>intocmirea</w:t>
      </w:r>
      <w:proofErr w:type="spellEnd"/>
      <w:r w:rsidRPr="00BE2B39">
        <w:rPr>
          <w:szCs w:val="24"/>
          <w:lang w:val="fr-FR"/>
        </w:rPr>
        <w:t xml:space="preserve"> </w:t>
      </w:r>
      <w:proofErr w:type="spellStart"/>
      <w:r w:rsidRPr="00BE2B39">
        <w:rPr>
          <w:szCs w:val="24"/>
          <w:lang w:val="fr-FR"/>
        </w:rPr>
        <w:t>noului</w:t>
      </w:r>
      <w:proofErr w:type="spellEnd"/>
      <w:r w:rsidRPr="00BE2B39">
        <w:rPr>
          <w:szCs w:val="24"/>
          <w:lang w:val="fr-FR"/>
        </w:rPr>
        <w:t xml:space="preserve"> Plan </w:t>
      </w:r>
      <w:proofErr w:type="spellStart"/>
      <w:r w:rsidRPr="00BE2B39">
        <w:rPr>
          <w:szCs w:val="24"/>
          <w:lang w:val="fr-FR"/>
        </w:rPr>
        <w:t>Urbanistic</w:t>
      </w:r>
      <w:proofErr w:type="spellEnd"/>
      <w:r w:rsidRPr="00BE2B39">
        <w:rPr>
          <w:szCs w:val="24"/>
          <w:lang w:val="fr-FR"/>
        </w:rPr>
        <w:t xml:space="preserve"> General si </w:t>
      </w:r>
      <w:proofErr w:type="spellStart"/>
      <w:r w:rsidRPr="00BE2B39">
        <w:rPr>
          <w:szCs w:val="24"/>
          <w:lang w:val="fr-FR"/>
        </w:rPr>
        <w:t>a</w:t>
      </w:r>
      <w:proofErr w:type="spellEnd"/>
      <w:r w:rsidRPr="00BE2B39">
        <w:rPr>
          <w:szCs w:val="24"/>
          <w:lang w:val="fr-FR"/>
        </w:rPr>
        <w:t xml:space="preserve"> </w:t>
      </w:r>
      <w:proofErr w:type="spellStart"/>
      <w:r w:rsidRPr="00BE2B39">
        <w:rPr>
          <w:szCs w:val="24"/>
          <w:lang w:val="fr-FR"/>
        </w:rPr>
        <w:t>noului</w:t>
      </w:r>
      <w:proofErr w:type="spellEnd"/>
      <w:r w:rsidRPr="00BE2B39">
        <w:rPr>
          <w:szCs w:val="24"/>
          <w:lang w:val="fr-FR"/>
        </w:rPr>
        <w:t xml:space="preserve"> Regulament de </w:t>
      </w:r>
      <w:proofErr w:type="spellStart"/>
      <w:r w:rsidRPr="00BE2B39">
        <w:rPr>
          <w:szCs w:val="24"/>
          <w:lang w:val="fr-FR"/>
        </w:rPr>
        <w:t>Urbanism</w:t>
      </w:r>
      <w:proofErr w:type="spellEnd"/>
      <w:r w:rsidRPr="00BE2B39">
        <w:rPr>
          <w:szCs w:val="24"/>
          <w:lang w:val="fr-FR"/>
        </w:rPr>
        <w:t xml:space="preserve">, dar nu mai </w:t>
      </w:r>
      <w:proofErr w:type="spellStart"/>
      <w:r w:rsidRPr="00BE2B39">
        <w:rPr>
          <w:szCs w:val="24"/>
          <w:lang w:val="fr-FR"/>
        </w:rPr>
        <w:t>mult</w:t>
      </w:r>
      <w:proofErr w:type="spellEnd"/>
      <w:r w:rsidRPr="00BE2B39">
        <w:rPr>
          <w:szCs w:val="24"/>
          <w:lang w:val="fr-FR"/>
        </w:rPr>
        <w:t xml:space="preserve"> de 22.04.2030</w:t>
      </w:r>
      <w:r w:rsidRPr="00BE2B39">
        <w:rPr>
          <w:szCs w:val="24"/>
          <w:lang w:val="ro-RO"/>
        </w:rPr>
        <w:t>.</w:t>
      </w:r>
    </w:p>
    <w:p w14:paraId="45CD4EAF" w14:textId="77777777" w:rsidR="0048439D" w:rsidRPr="00BE2B39" w:rsidRDefault="0048439D" w:rsidP="0048439D">
      <w:pPr>
        <w:pStyle w:val="Standard"/>
        <w:ind w:left="90"/>
        <w:jc w:val="both"/>
        <w:rPr>
          <w:lang w:val="ro-RO" w:eastAsia="ar-SA"/>
        </w:rPr>
      </w:pPr>
      <w:r w:rsidRPr="00BE2B39">
        <w:rPr>
          <w:lang w:val="ro-RO" w:eastAsia="ar-SA"/>
        </w:rPr>
        <w:t xml:space="preserve">-art. </w:t>
      </w:r>
      <w:r>
        <w:rPr>
          <w:lang w:val="ro-RO" w:eastAsia="ar-SA"/>
        </w:rPr>
        <w:t xml:space="preserve">59, art. 60 și art. </w:t>
      </w:r>
      <w:r w:rsidRPr="00BE2B39">
        <w:rPr>
          <w:lang w:val="ro-RO" w:eastAsia="ar-SA"/>
        </w:rPr>
        <w:t xml:space="preserve">80-83 ale Legii nr. 24/2000 privind normele de tehnica legislativa pentru elaborarea actelor normative, republicată cu </w:t>
      </w:r>
      <w:proofErr w:type="spellStart"/>
      <w:r w:rsidRPr="00BE2B39">
        <w:rPr>
          <w:lang w:val="ro-RO" w:eastAsia="ar-SA"/>
        </w:rPr>
        <w:t>modificarile</w:t>
      </w:r>
      <w:proofErr w:type="spellEnd"/>
      <w:r w:rsidRPr="00BE2B39">
        <w:rPr>
          <w:lang w:val="ro-RO" w:eastAsia="ar-SA"/>
        </w:rPr>
        <w:t xml:space="preserve"> ulterioare,</w:t>
      </w:r>
    </w:p>
    <w:p w14:paraId="7050733A" w14:textId="77777777" w:rsidR="0048439D" w:rsidRPr="00BE2B39" w:rsidRDefault="0048439D" w:rsidP="0048439D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it-IT" w:eastAsia="ro-RO" w:bidi="ro-RO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it-IT" w:eastAsia="ro-RO" w:bidi="ro-RO"/>
        </w:rPr>
        <w:t xml:space="preserve">- </w:t>
      </w:r>
      <w:r w:rsidRPr="00BE2B39">
        <w:rPr>
          <w:rFonts w:ascii="Times New Roman" w:eastAsia="Arial Unicode MS" w:hAnsi="Times New Roman" w:cs="Times New Roman"/>
          <w:color w:val="000000"/>
          <w:sz w:val="24"/>
          <w:szCs w:val="24"/>
          <w:lang w:val="it-IT" w:eastAsia="ro-RO" w:bidi="ro-RO"/>
        </w:rPr>
        <w:t xml:space="preserve">art.196 alin. 1, lit. a ,  art. 129 alin. 4, lit. a, art. 133 alin.1, art.134 alin. 1, lit. A, alin. 3, art. 135 alin.1, alin. 3 și alin. 4, art. 139 alin. 3, lit. a, art. 155 alin. 1, lit.c, alin. 4 lit.c, din O.U.G 57/2019 privind Codul administrativ, </w:t>
      </w:r>
      <w:r w:rsidRPr="00BE2B39">
        <w:rPr>
          <w:rFonts w:ascii="Times New Roman" w:eastAsia="Arial Unicode MS" w:hAnsi="Times New Roman" w:cs="Times New Roman"/>
          <w:color w:val="000000"/>
          <w:sz w:val="24"/>
          <w:szCs w:val="24"/>
          <w:lang w:val="en-GB" w:eastAsia="ro-RO" w:bidi="ro-RO"/>
        </w:rPr>
        <w:t>cu modificările și completările ulterioare.</w:t>
      </w:r>
    </w:p>
    <w:p w14:paraId="5961683D" w14:textId="77777777" w:rsidR="0048439D" w:rsidRPr="00A403EB" w:rsidRDefault="0048439D" w:rsidP="00484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403E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-aviz comisia pentru programe de dezvoltare economico-sociala, buget-finanțe, administrarea domeniului public si privat, gospodărire comunala, protecția mediului, servicii si comerț.</w:t>
      </w:r>
    </w:p>
    <w:p w14:paraId="08E8C2DB" w14:textId="77777777" w:rsidR="0048439D" w:rsidRPr="00A403EB" w:rsidRDefault="0048439D" w:rsidP="00484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A403E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 aviz comisia pentru administrație publica locală, juridica, apărarea ordinii si liniștii publice, a drepturilor cetățenilor</w:t>
      </w:r>
    </w:p>
    <w:p w14:paraId="6488051A" w14:textId="77777777" w:rsidR="0048439D" w:rsidRPr="00A403EB" w:rsidRDefault="0048439D" w:rsidP="00484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A403E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 aviz comisia pentru învățământ, sănătate, cultură, religie, protecție sociala, activități sportive si de agrement.</w:t>
      </w:r>
    </w:p>
    <w:p w14:paraId="5138A377" w14:textId="77777777" w:rsidR="0048439D" w:rsidRDefault="0048439D" w:rsidP="0048439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6064F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 w:bidi="ro-RO"/>
        </w:rPr>
        <w:t>Întocmește raport de specialitate –</w:t>
      </w:r>
      <w:r w:rsidRPr="006064F8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</w:t>
      </w:r>
      <w:r w:rsidRPr="00FB1981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Compartimentul </w:t>
      </w:r>
      <w:r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Impozite un  taxe; </w:t>
      </w:r>
    </w:p>
    <w:p w14:paraId="04E3F116" w14:textId="77777777" w:rsidR="0048439D" w:rsidRPr="006064F8" w:rsidRDefault="0048439D" w:rsidP="0048439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37A49F33" w14:textId="77777777" w:rsidR="0048439D" w:rsidRPr="00AB3902" w:rsidRDefault="0048439D" w:rsidP="0048439D">
      <w:pPr>
        <w:widowControl w:val="0"/>
        <w:spacing w:line="269" w:lineRule="exact"/>
        <w:jc w:val="both"/>
        <w:rPr>
          <w:rFonts w:ascii="Times New Roman" w:hAnsi="Times New Roman" w:cs="Times New Roman"/>
          <w:b/>
          <w:bCs/>
          <w:sz w:val="24"/>
          <w:szCs w:val="24"/>
          <w:lang w:val="ro-RO" w:eastAsia="ro-RO" w:bidi="ro-RO"/>
        </w:rPr>
      </w:pPr>
      <w:r w:rsidRPr="00AB3902">
        <w:rPr>
          <w:rFonts w:ascii="Times New Roman" w:hAnsi="Times New Roman" w:cs="Times New Roman"/>
          <w:b/>
          <w:sz w:val="24"/>
          <w:szCs w:val="24"/>
          <w:lang w:val="pt-BR"/>
        </w:rPr>
        <w:t>6. Proiect de hotărâre</w:t>
      </w:r>
      <w:r w:rsidRPr="00AB3902">
        <w:rPr>
          <w:rFonts w:ascii="Times New Roman" w:hAnsi="Times New Roman" w:cs="Times New Roman"/>
          <w:b/>
          <w:kern w:val="36"/>
          <w:sz w:val="24"/>
          <w:szCs w:val="24"/>
          <w:lang w:val="pt-BR"/>
        </w:rPr>
        <w:t xml:space="preserve"> </w:t>
      </w:r>
      <w:r w:rsidRPr="00AB3902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privind </w:t>
      </w:r>
      <w:r w:rsidRPr="00AB3902">
        <w:rPr>
          <w:rFonts w:ascii="Times New Roman" w:hAnsi="Times New Roman" w:cs="Times New Roman"/>
          <w:b/>
          <w:sz w:val="24"/>
          <w:szCs w:val="24"/>
          <w:lang w:val="ro-RO"/>
        </w:rPr>
        <w:t>aprobarea modificării organigramei, statului de funcții și de personal pentru aparatul de specialitate al primarului comunei Loamneș, județul Sibiu</w:t>
      </w:r>
    </w:p>
    <w:p w14:paraId="417C48EF" w14:textId="77777777" w:rsidR="0048439D" w:rsidRDefault="0048439D" w:rsidP="00484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ro-RO"/>
        </w:rPr>
      </w:pPr>
    </w:p>
    <w:p w14:paraId="5806D7C2" w14:textId="77777777" w:rsidR="0048439D" w:rsidRPr="009B4BD4" w:rsidRDefault="0048439D" w:rsidP="0048439D">
      <w:pPr>
        <w:pStyle w:val="Corptext"/>
        <w:ind w:left="60"/>
        <w:rPr>
          <w:rFonts w:ascii="Times New Roman" w:hAnsi="Times New Roman"/>
          <w:sz w:val="24"/>
        </w:rPr>
      </w:pPr>
      <w:r w:rsidRPr="009B4BD4">
        <w:rPr>
          <w:rFonts w:ascii="Times New Roman" w:hAnsi="Times New Roman"/>
          <w:b/>
          <w:bCs/>
          <w:color w:val="000000"/>
          <w:sz w:val="24"/>
          <w:lang w:bidi="ro-RO"/>
        </w:rPr>
        <w:t>Inițiator:</w:t>
      </w:r>
    </w:p>
    <w:p w14:paraId="19900CA3" w14:textId="77777777" w:rsidR="0048439D" w:rsidRPr="009B4BD4" w:rsidRDefault="0048439D" w:rsidP="0048439D">
      <w:pPr>
        <w:widowControl w:val="0"/>
        <w:spacing w:after="0" w:line="307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  <w:r w:rsidRPr="009B4B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>Primarul comunei Loamneș</w:t>
      </w:r>
    </w:p>
    <w:p w14:paraId="464196EA" w14:textId="77777777" w:rsidR="0048439D" w:rsidRPr="009B4BD4" w:rsidRDefault="0048439D" w:rsidP="0048439D">
      <w:pPr>
        <w:widowControl w:val="0"/>
        <w:spacing w:after="0" w:line="307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  <w:r w:rsidRPr="009B4B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 xml:space="preserve">Temei legal: </w:t>
      </w:r>
    </w:p>
    <w:p w14:paraId="5D4776B5" w14:textId="77777777" w:rsidR="0048439D" w:rsidRPr="00AB3902" w:rsidRDefault="0048439D" w:rsidP="0048439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</w:pPr>
      <w:r w:rsidRPr="00AB3902">
        <w:rPr>
          <w:rFonts w:ascii="Times New Roman" w:hAnsi="Times New Roman" w:cs="Times New Roman"/>
          <w:kern w:val="3"/>
          <w:sz w:val="24"/>
          <w:szCs w:val="24"/>
          <w:lang w:val="ro-RO" w:eastAsia="zh-CN" w:bidi="hi-IN"/>
        </w:rPr>
        <w:t xml:space="preserve">-prevederile art. III alin. 2 din OUG 63/2010 </w:t>
      </w:r>
      <w:proofErr w:type="spellStart"/>
      <w:r w:rsidRPr="00AB3902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pentru</w:t>
      </w:r>
      <w:proofErr w:type="spellEnd"/>
      <w:r w:rsidRPr="00AB3902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modificarea şi </w:t>
      </w:r>
      <w:proofErr w:type="spellStart"/>
      <w:r w:rsidRPr="00AB3902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completarea</w:t>
      </w:r>
      <w:proofErr w:type="spellEnd"/>
      <w:r w:rsidRPr="00AB3902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AB3902">
        <w:rPr>
          <w:rFonts w:ascii="Times New Roman" w:hAnsi="Times New Roman" w:cs="Times New Roman"/>
          <w:vanish/>
          <w:kern w:val="3"/>
          <w:sz w:val="24"/>
          <w:szCs w:val="24"/>
          <w:lang w:eastAsia="zh-CN" w:bidi="hi-IN"/>
        </w:rPr>
        <w:t>&lt;LLNK 12006   273 10 201   0 18&gt;</w:t>
      </w:r>
      <w:proofErr w:type="spellStart"/>
      <w:r w:rsidRPr="00AB3902">
        <w:rPr>
          <w:rFonts w:ascii="Times New Roman" w:hAnsi="Times New Roman" w:cs="Times New Roman"/>
          <w:kern w:val="3"/>
          <w:sz w:val="24"/>
          <w:szCs w:val="24"/>
          <w:u w:val="single"/>
          <w:lang w:eastAsia="zh-CN" w:bidi="hi-IN"/>
        </w:rPr>
        <w:t>Legii</w:t>
      </w:r>
      <w:proofErr w:type="spellEnd"/>
      <w:r w:rsidRPr="00AB3902">
        <w:rPr>
          <w:rFonts w:ascii="Times New Roman" w:hAnsi="Times New Roman" w:cs="Times New Roman"/>
          <w:kern w:val="3"/>
          <w:sz w:val="24"/>
          <w:szCs w:val="24"/>
          <w:u w:val="single"/>
          <w:lang w:eastAsia="zh-CN" w:bidi="hi-IN"/>
        </w:rPr>
        <w:t xml:space="preserve"> nr. 273/2006</w:t>
      </w:r>
      <w:r w:rsidRPr="00AB3902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privind </w:t>
      </w:r>
      <w:proofErr w:type="spellStart"/>
      <w:r w:rsidRPr="00AB3902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finanţele</w:t>
      </w:r>
      <w:proofErr w:type="spellEnd"/>
      <w:r w:rsidRPr="00AB3902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AB3902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publice</w:t>
      </w:r>
      <w:proofErr w:type="spellEnd"/>
      <w:r w:rsidRPr="00AB3902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locale, precum şi </w:t>
      </w:r>
      <w:proofErr w:type="spellStart"/>
      <w:r w:rsidRPr="00AB3902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pentru</w:t>
      </w:r>
      <w:proofErr w:type="spellEnd"/>
      <w:r w:rsidRPr="00AB3902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AB3902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stabilirea</w:t>
      </w:r>
      <w:proofErr w:type="spellEnd"/>
      <w:r w:rsidRPr="00AB3902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AB3902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unor</w:t>
      </w:r>
      <w:proofErr w:type="spellEnd"/>
      <w:r w:rsidRPr="00AB3902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AB3902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măsuri</w:t>
      </w:r>
      <w:proofErr w:type="spellEnd"/>
      <w:r w:rsidRPr="00AB3902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AB3902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financiare</w:t>
      </w:r>
      <w:proofErr w:type="spellEnd"/>
      <w:r w:rsidRPr="00AB3902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, cu </w:t>
      </w:r>
      <w:r w:rsidRPr="00AB3902">
        <w:rPr>
          <w:rFonts w:ascii="Times New Roman" w:hAnsi="Times New Roman" w:cs="Times New Roman"/>
          <w:sz w:val="24"/>
          <w:szCs w:val="24"/>
          <w:lang w:val="ro-RO"/>
        </w:rPr>
        <w:t>modificările și completările ulterioare;</w:t>
      </w:r>
      <w:r w:rsidRPr="00AB3902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</w:p>
    <w:p w14:paraId="19A1E695" w14:textId="77777777" w:rsidR="0048439D" w:rsidRPr="00AB3902" w:rsidRDefault="0048439D" w:rsidP="00484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3902">
        <w:rPr>
          <w:rFonts w:ascii="Times New Roman" w:hAnsi="Times New Roman" w:cs="Times New Roman"/>
          <w:color w:val="000000"/>
          <w:sz w:val="24"/>
          <w:szCs w:val="24"/>
        </w:rPr>
        <w:t xml:space="preserve">-HCL nr. </w:t>
      </w:r>
      <w:r w:rsidRPr="00AB3902">
        <w:rPr>
          <w:rFonts w:ascii="Times New Roman" w:hAnsi="Times New Roman" w:cs="Times New Roman"/>
          <w:sz w:val="24"/>
          <w:szCs w:val="24"/>
          <w:lang w:val="ro-RO"/>
        </w:rPr>
        <w:t xml:space="preserve">49/13.08.2026 privind aprobarea reorganizării aparatului de specialitate al primarului comunei Loamneș, a modificării </w:t>
      </w:r>
      <w:proofErr w:type="spellStart"/>
      <w:r w:rsidRPr="00AB3902">
        <w:rPr>
          <w:rFonts w:ascii="Times New Roman" w:hAnsi="Times New Roman" w:cs="Times New Roman"/>
          <w:sz w:val="24"/>
          <w:szCs w:val="24"/>
          <w:lang w:eastAsia="ro-RO" w:bidi="ro-RO"/>
        </w:rPr>
        <w:t>organigramei</w:t>
      </w:r>
      <w:proofErr w:type="spellEnd"/>
      <w:r w:rsidRPr="00AB3902"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, </w:t>
      </w:r>
      <w:r w:rsidRPr="00AB3902">
        <w:rPr>
          <w:rFonts w:ascii="Times New Roman" w:hAnsi="Times New Roman" w:cs="Times New Roman"/>
          <w:sz w:val="24"/>
          <w:szCs w:val="24"/>
          <w:lang w:val="ro-RO"/>
        </w:rPr>
        <w:t>statului de funcții și de personal pentru aparatul de specialitate al primarului comunei Loamneș, județul Sibiu și HCL nr. 67/30.10.2025 privind aprobarea modificării statului de funcții și de personal pentru aparatul de specialitate al primarului comunei Loamneș, județul Sibiu;</w:t>
      </w:r>
    </w:p>
    <w:p w14:paraId="73179A06" w14:textId="77777777" w:rsidR="0048439D" w:rsidRPr="00AB3902" w:rsidRDefault="0048439D" w:rsidP="004843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90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B3902">
        <w:rPr>
          <w:rFonts w:ascii="Times New Roman" w:hAnsi="Times New Roman" w:cs="Times New Roman"/>
          <w:color w:val="000000"/>
          <w:sz w:val="24"/>
          <w:szCs w:val="24"/>
        </w:rPr>
        <w:t xml:space="preserve">- prevederile </w:t>
      </w:r>
      <w:proofErr w:type="spellStart"/>
      <w:r w:rsidRPr="00AB3902">
        <w:rPr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 w:rsidRPr="00AB3902">
        <w:rPr>
          <w:rFonts w:ascii="Times New Roman" w:hAnsi="Times New Roman" w:cs="Times New Roman"/>
          <w:color w:val="000000"/>
          <w:sz w:val="24"/>
          <w:szCs w:val="24"/>
        </w:rPr>
        <w:t xml:space="preserve"> nr.53/2003 privind </w:t>
      </w:r>
      <w:proofErr w:type="spellStart"/>
      <w:r w:rsidRPr="00AB3902">
        <w:rPr>
          <w:rFonts w:ascii="Times New Roman" w:hAnsi="Times New Roman" w:cs="Times New Roman"/>
          <w:color w:val="000000"/>
          <w:sz w:val="24"/>
          <w:szCs w:val="24"/>
        </w:rPr>
        <w:t>Codul</w:t>
      </w:r>
      <w:proofErr w:type="spellEnd"/>
      <w:r w:rsidRPr="00AB3902">
        <w:rPr>
          <w:rFonts w:ascii="Times New Roman" w:hAnsi="Times New Roman" w:cs="Times New Roman"/>
          <w:color w:val="000000"/>
          <w:sz w:val="24"/>
          <w:szCs w:val="24"/>
        </w:rPr>
        <w:t xml:space="preserve"> Muncii, </w:t>
      </w:r>
      <w:proofErr w:type="spellStart"/>
      <w:r w:rsidRPr="00AB3902">
        <w:rPr>
          <w:rFonts w:ascii="Times New Roman" w:hAnsi="Times New Roman" w:cs="Times New Roman"/>
          <w:color w:val="000000"/>
          <w:sz w:val="24"/>
          <w:szCs w:val="24"/>
        </w:rPr>
        <w:t>republicată</w:t>
      </w:r>
      <w:proofErr w:type="spellEnd"/>
      <w:r w:rsidRPr="00AB3902">
        <w:rPr>
          <w:rFonts w:ascii="Times New Roman" w:hAnsi="Times New Roman" w:cs="Times New Roman"/>
          <w:color w:val="000000"/>
          <w:sz w:val="24"/>
          <w:szCs w:val="24"/>
        </w:rPr>
        <w:t xml:space="preserve"> cu modificările și completările ulterioare;</w:t>
      </w:r>
    </w:p>
    <w:p w14:paraId="6B7CC559" w14:textId="77777777" w:rsidR="0048439D" w:rsidRPr="00AB3902" w:rsidRDefault="0048439D" w:rsidP="0048439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90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prevederile </w:t>
      </w:r>
      <w:proofErr w:type="spellStart"/>
      <w:r w:rsidRPr="00AB3902">
        <w:rPr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 w:rsidRPr="00AB3902">
        <w:rPr>
          <w:rFonts w:ascii="Times New Roman" w:hAnsi="Times New Roman" w:cs="Times New Roman"/>
          <w:color w:val="000000"/>
          <w:sz w:val="24"/>
          <w:szCs w:val="24"/>
        </w:rPr>
        <w:t xml:space="preserve"> nr.153/2017 privind </w:t>
      </w:r>
      <w:proofErr w:type="spellStart"/>
      <w:r w:rsidRPr="00AB3902">
        <w:rPr>
          <w:rFonts w:ascii="Times New Roman" w:hAnsi="Times New Roman" w:cs="Times New Roman"/>
          <w:color w:val="000000"/>
          <w:sz w:val="24"/>
          <w:szCs w:val="24"/>
        </w:rPr>
        <w:t>salarizarea</w:t>
      </w:r>
      <w:proofErr w:type="spellEnd"/>
      <w:r w:rsidRPr="00AB39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902">
        <w:rPr>
          <w:rFonts w:ascii="Times New Roman" w:hAnsi="Times New Roman" w:cs="Times New Roman"/>
          <w:color w:val="000000"/>
          <w:sz w:val="24"/>
          <w:szCs w:val="24"/>
        </w:rPr>
        <w:t>personalului</w:t>
      </w:r>
      <w:proofErr w:type="spellEnd"/>
      <w:r w:rsidRPr="00AB39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902">
        <w:rPr>
          <w:rFonts w:ascii="Times New Roman" w:hAnsi="Times New Roman" w:cs="Times New Roman"/>
          <w:color w:val="000000"/>
          <w:sz w:val="24"/>
          <w:szCs w:val="24"/>
        </w:rPr>
        <w:t>plătit</w:t>
      </w:r>
      <w:proofErr w:type="spellEnd"/>
      <w:r w:rsidRPr="00AB3902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AB3902">
        <w:rPr>
          <w:rFonts w:ascii="Times New Roman" w:hAnsi="Times New Roman" w:cs="Times New Roman"/>
          <w:color w:val="000000"/>
          <w:sz w:val="24"/>
          <w:szCs w:val="24"/>
        </w:rPr>
        <w:t>fonduri</w:t>
      </w:r>
      <w:proofErr w:type="spellEnd"/>
      <w:r w:rsidRPr="00AB39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902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AB3902">
        <w:rPr>
          <w:rFonts w:ascii="Times New Roman" w:hAnsi="Times New Roman" w:cs="Times New Roman"/>
          <w:color w:val="000000"/>
          <w:sz w:val="24"/>
          <w:szCs w:val="24"/>
        </w:rPr>
        <w:t>, cu modificările și completările ulterioare;</w:t>
      </w:r>
    </w:p>
    <w:p w14:paraId="2CABDA33" w14:textId="77777777" w:rsidR="0048439D" w:rsidRPr="00AB3902" w:rsidRDefault="0048439D" w:rsidP="00484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902">
        <w:rPr>
          <w:rFonts w:ascii="Times New Roman" w:hAnsi="Times New Roman" w:cs="Times New Roman"/>
          <w:sz w:val="24"/>
          <w:szCs w:val="24"/>
        </w:rPr>
        <w:t xml:space="preserve">-prevederile OG 71/2002 privind </w:t>
      </w:r>
      <w:proofErr w:type="spellStart"/>
      <w:r w:rsidRPr="00AB3902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AB3902">
        <w:rPr>
          <w:rFonts w:ascii="Times New Roman" w:hAnsi="Times New Roman" w:cs="Times New Roman"/>
          <w:sz w:val="24"/>
          <w:szCs w:val="24"/>
        </w:rPr>
        <w:t xml:space="preserve"> şi funcţionarea </w:t>
      </w:r>
      <w:proofErr w:type="spellStart"/>
      <w:r w:rsidRPr="00AB3902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AB3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902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AB390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B3902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Pr="00AB390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B3902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Pr="00AB3902">
        <w:rPr>
          <w:rFonts w:ascii="Times New Roman" w:hAnsi="Times New Roman" w:cs="Times New Roman"/>
          <w:sz w:val="24"/>
          <w:szCs w:val="24"/>
        </w:rPr>
        <w:t xml:space="preserve"> public şi </w:t>
      </w:r>
      <w:proofErr w:type="spellStart"/>
      <w:r w:rsidRPr="00AB3902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AB390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B3902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AB3902">
        <w:rPr>
          <w:rFonts w:ascii="Times New Roman" w:hAnsi="Times New Roman" w:cs="Times New Roman"/>
          <w:sz w:val="24"/>
          <w:szCs w:val="24"/>
        </w:rPr>
        <w:t xml:space="preserve"> local;</w:t>
      </w:r>
    </w:p>
    <w:p w14:paraId="57DE9B89" w14:textId="77777777" w:rsidR="0048439D" w:rsidRPr="00AB3902" w:rsidRDefault="0048439D" w:rsidP="0048439D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GB" w:eastAsia="ro-RO" w:bidi="ro-RO"/>
        </w:rPr>
      </w:pPr>
      <w:r w:rsidRPr="00AB39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AB3902">
        <w:rPr>
          <w:rFonts w:ascii="Times New Roman" w:hAnsi="Times New Roman" w:cs="Times New Roman"/>
          <w:color w:val="000000"/>
          <w:sz w:val="24"/>
          <w:szCs w:val="24"/>
        </w:rPr>
        <w:t xml:space="preserve">art. 405, art. 407, art. 408, art.409, art. 518 alin.1lit. c </w:t>
      </w:r>
      <w:proofErr w:type="spellStart"/>
      <w:r w:rsidRPr="00AB3902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AB3902">
        <w:rPr>
          <w:rFonts w:ascii="Times New Roman" w:hAnsi="Times New Roman" w:cs="Times New Roman"/>
          <w:color w:val="000000"/>
          <w:sz w:val="24"/>
          <w:szCs w:val="24"/>
        </w:rPr>
        <w:t xml:space="preserve"> d </w:t>
      </w:r>
      <w:r w:rsidRPr="00AB3902">
        <w:rPr>
          <w:rFonts w:ascii="Times New Roman" w:eastAsia="Arial Unicode MS" w:hAnsi="Times New Roman" w:cs="Times New Roman"/>
          <w:color w:val="000000"/>
          <w:sz w:val="24"/>
          <w:szCs w:val="24"/>
          <w:lang w:val="it-IT" w:eastAsia="ro-RO" w:bidi="ro-RO"/>
        </w:rPr>
        <w:t xml:space="preserve">din O.U.G 57/2019 privind Codul administrativ, </w:t>
      </w:r>
      <w:r w:rsidRPr="00AB3902">
        <w:rPr>
          <w:rFonts w:ascii="Times New Roman" w:eastAsia="Arial Unicode MS" w:hAnsi="Times New Roman" w:cs="Times New Roman"/>
          <w:color w:val="000000"/>
          <w:sz w:val="24"/>
          <w:szCs w:val="24"/>
          <w:lang w:val="en-GB" w:eastAsia="ro-RO" w:bidi="ro-RO"/>
        </w:rPr>
        <w:t>cu modificările și completările ulterioare;</w:t>
      </w:r>
    </w:p>
    <w:p w14:paraId="1201BBC7" w14:textId="77777777" w:rsidR="0048439D" w:rsidRPr="00AB3902" w:rsidRDefault="0048439D" w:rsidP="0048439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</w:pPr>
      <w:r w:rsidRPr="00AB3902">
        <w:rPr>
          <w:rFonts w:ascii="Times New Roman" w:eastAsia="Arial Unicode MS" w:hAnsi="Times New Roman" w:cs="Times New Roman"/>
          <w:color w:val="000000"/>
          <w:sz w:val="24"/>
          <w:szCs w:val="24"/>
          <w:lang w:val="en-GB" w:eastAsia="ro-RO" w:bidi="ro-RO"/>
        </w:rPr>
        <w:t xml:space="preserve">- art. 30 alin.1 </w:t>
      </w:r>
      <w:proofErr w:type="spellStart"/>
      <w:r w:rsidRPr="00AB3902">
        <w:rPr>
          <w:rFonts w:ascii="Times New Roman" w:eastAsia="Arial Unicode MS" w:hAnsi="Times New Roman" w:cs="Times New Roman"/>
          <w:color w:val="000000"/>
          <w:sz w:val="24"/>
          <w:szCs w:val="24"/>
          <w:lang w:val="en-GB" w:eastAsia="ro-RO" w:bidi="ro-RO"/>
        </w:rPr>
        <w:t>lit.c</w:t>
      </w:r>
      <w:proofErr w:type="spellEnd"/>
      <w:r w:rsidRPr="00AB3902">
        <w:rPr>
          <w:rFonts w:ascii="Times New Roman" w:eastAsia="Arial Unicode MS" w:hAnsi="Times New Roman" w:cs="Times New Roman"/>
          <w:color w:val="000000"/>
          <w:sz w:val="24"/>
          <w:szCs w:val="24"/>
          <w:lang w:val="en-GB" w:eastAsia="ro-RO" w:bidi="ro-RO"/>
        </w:rPr>
        <w:t xml:space="preserve"> și alin.2, </w:t>
      </w:r>
      <w:r w:rsidRPr="00AB3902">
        <w:rPr>
          <w:rFonts w:ascii="Times New Roman" w:eastAsia="Arial Unicode MS" w:hAnsi="Times New Roman" w:cs="Times New Roman"/>
          <w:color w:val="000000"/>
          <w:sz w:val="24"/>
          <w:szCs w:val="24"/>
          <w:lang w:eastAsia="de-DE" w:bidi="de-DE"/>
        </w:rPr>
        <w:t xml:space="preserve">art. 80-83 </w:t>
      </w:r>
      <w:r w:rsidRPr="00AB3902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din </w:t>
      </w:r>
      <w:proofErr w:type="spellStart"/>
      <w:r w:rsidRPr="00AB3902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Legea</w:t>
      </w:r>
      <w:proofErr w:type="spellEnd"/>
      <w:r w:rsidRPr="00AB3902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nr. 24/2000 privind </w:t>
      </w:r>
      <w:proofErr w:type="spellStart"/>
      <w:r w:rsidRPr="00AB3902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normele</w:t>
      </w:r>
      <w:proofErr w:type="spellEnd"/>
      <w:r w:rsidRPr="00AB3902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de tehnică </w:t>
      </w:r>
      <w:proofErr w:type="spellStart"/>
      <w:r w:rsidRPr="00AB3902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legislativa</w:t>
      </w:r>
      <w:proofErr w:type="spellEnd"/>
      <w:r w:rsidRPr="00AB3902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AB3902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pentru</w:t>
      </w:r>
      <w:proofErr w:type="spellEnd"/>
      <w:r w:rsidRPr="00AB3902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AB3902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elaborarea</w:t>
      </w:r>
      <w:proofErr w:type="spellEnd"/>
      <w:r w:rsidRPr="00AB3902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AB3902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actelor</w:t>
      </w:r>
      <w:proofErr w:type="spellEnd"/>
      <w:r w:rsidRPr="00AB3902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normative, </w:t>
      </w:r>
      <w:proofErr w:type="spellStart"/>
      <w:r w:rsidRPr="00AB3902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republicata</w:t>
      </w:r>
      <w:proofErr w:type="spellEnd"/>
      <w:r w:rsidRPr="00AB3902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AB3902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si</w:t>
      </w:r>
      <w:proofErr w:type="spellEnd"/>
      <w:r w:rsidRPr="00AB3902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AB3902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actualizată</w:t>
      </w:r>
      <w:proofErr w:type="spellEnd"/>
      <w:r w:rsidRPr="00AB3902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;</w:t>
      </w:r>
    </w:p>
    <w:p w14:paraId="678D6F12" w14:textId="77777777" w:rsidR="0048439D" w:rsidRPr="00AB3902" w:rsidRDefault="0048439D" w:rsidP="0048439D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GB" w:eastAsia="ro-RO" w:bidi="ro-RO"/>
        </w:rPr>
      </w:pPr>
      <w:r w:rsidRPr="00AB390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În </w:t>
      </w:r>
      <w:proofErr w:type="gramStart"/>
      <w:r w:rsidRPr="00AB390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temeiul  art.</w:t>
      </w:r>
      <w:proofErr w:type="gramEnd"/>
      <w:r w:rsidRPr="00AB390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129 alin.2 </w:t>
      </w:r>
      <w:proofErr w:type="spellStart"/>
      <w:proofErr w:type="gramStart"/>
      <w:r w:rsidRPr="00AB390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lit.a</w:t>
      </w:r>
      <w:proofErr w:type="spellEnd"/>
      <w:proofErr w:type="gramEnd"/>
      <w:r w:rsidRPr="00AB390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AB390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coroborat</w:t>
      </w:r>
      <w:proofErr w:type="spellEnd"/>
      <w:r w:rsidRPr="00AB390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alin.3 </w:t>
      </w:r>
      <w:proofErr w:type="spellStart"/>
      <w:r w:rsidRPr="00AB390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lit.c</w:t>
      </w:r>
      <w:proofErr w:type="spellEnd"/>
      <w:r w:rsidRPr="00AB390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-d, ale art. 139 alin.1, ale art. 155 </w:t>
      </w:r>
      <w:proofErr w:type="spellStart"/>
      <w:r w:rsidRPr="00AB390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alin</w:t>
      </w:r>
      <w:proofErr w:type="spellEnd"/>
      <w:r w:rsidRPr="00AB390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 2 lit. </w:t>
      </w:r>
      <w:proofErr w:type="spellStart"/>
      <w:proofErr w:type="gramStart"/>
      <w:r w:rsidRPr="00AB390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a</w:t>
      </w:r>
      <w:proofErr w:type="spellEnd"/>
      <w:r w:rsidRPr="00AB390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 art.</w:t>
      </w:r>
      <w:proofErr w:type="gramEnd"/>
      <w:r w:rsidRPr="00AB390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156 și ale art. 196 alin.1 </w:t>
      </w:r>
      <w:proofErr w:type="spellStart"/>
      <w:proofErr w:type="gramStart"/>
      <w:r w:rsidRPr="00AB390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lit.a</w:t>
      </w:r>
      <w:proofErr w:type="spellEnd"/>
      <w:proofErr w:type="gramEnd"/>
      <w:r w:rsidRPr="00AB390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precum și ale art. 243 alin.1 </w:t>
      </w:r>
      <w:proofErr w:type="spellStart"/>
      <w:proofErr w:type="gramStart"/>
      <w:r w:rsidRPr="00AB390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lit.a</w:t>
      </w:r>
      <w:proofErr w:type="spellEnd"/>
      <w:proofErr w:type="gramEnd"/>
      <w:r w:rsidRPr="00AB390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r w:rsidRPr="00AB3902">
        <w:rPr>
          <w:rFonts w:ascii="Times New Roman" w:eastAsia="Arial Unicode MS" w:hAnsi="Times New Roman" w:cs="Times New Roman"/>
          <w:color w:val="000000"/>
          <w:sz w:val="24"/>
          <w:szCs w:val="24"/>
          <w:lang w:val="it-IT" w:eastAsia="ro-RO" w:bidi="ro-RO"/>
        </w:rPr>
        <w:t xml:space="preserve">din O.U.G 57/2019 privind Codul administrativ, </w:t>
      </w:r>
      <w:r w:rsidRPr="00AB3902">
        <w:rPr>
          <w:rFonts w:ascii="Times New Roman" w:eastAsia="Arial Unicode MS" w:hAnsi="Times New Roman" w:cs="Times New Roman"/>
          <w:color w:val="000000"/>
          <w:sz w:val="24"/>
          <w:szCs w:val="24"/>
          <w:lang w:val="en-GB" w:eastAsia="ro-RO" w:bidi="ro-RO"/>
        </w:rPr>
        <w:t>cu modificările și completările ulterioare;</w:t>
      </w:r>
    </w:p>
    <w:p w14:paraId="37EB0511" w14:textId="77777777" w:rsidR="0048439D" w:rsidRPr="00AB3902" w:rsidRDefault="0048439D" w:rsidP="00484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390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-aviz comisia pentru programe de dezvoltare economico-sociala, buget-finanțe, administrarea domeniului public si privat, gospodărire comunala, protecția mediului, servicii si comerț.</w:t>
      </w:r>
    </w:p>
    <w:p w14:paraId="4E2E3CDC" w14:textId="77777777" w:rsidR="0048439D" w:rsidRPr="00AB3902" w:rsidRDefault="0048439D" w:rsidP="00484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AB390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 aviz comisia pentru administrație publica locală, juridica, apărarea ordinii si liniștii publice, a drepturilor cetățenilor</w:t>
      </w:r>
    </w:p>
    <w:p w14:paraId="5EE19C09" w14:textId="77777777" w:rsidR="0048439D" w:rsidRPr="00AB3902" w:rsidRDefault="0048439D" w:rsidP="00484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AB390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 aviz comisia pentru învățământ, sănătate, cultură, religie, protecție sociala, activități sportive si de agrement.</w:t>
      </w:r>
    </w:p>
    <w:p w14:paraId="102BF67D" w14:textId="77777777" w:rsidR="0048439D" w:rsidRPr="00AB3902" w:rsidRDefault="0048439D" w:rsidP="0048439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AB390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 w:bidi="ro-RO"/>
        </w:rPr>
        <w:t>Întocmește raport de specialitate –</w:t>
      </w:r>
      <w:r w:rsidRPr="00AB3902">
        <w:rPr>
          <w:lang w:val="fr-FR" w:eastAsia="ro-RO"/>
        </w:rPr>
        <w:t xml:space="preserve"> </w:t>
      </w:r>
      <w:r w:rsidRPr="00D67D3F">
        <w:rPr>
          <w:lang w:val="fr-FR" w:eastAsia="ro-RO"/>
        </w:rPr>
        <w:t xml:space="preserve">Compartimentul Stare </w:t>
      </w:r>
      <w:proofErr w:type="spellStart"/>
      <w:r w:rsidRPr="00D67D3F">
        <w:rPr>
          <w:lang w:val="fr-FR" w:eastAsia="ro-RO"/>
        </w:rPr>
        <w:t>Civilă-Autoritate</w:t>
      </w:r>
      <w:proofErr w:type="spellEnd"/>
      <w:r w:rsidRPr="00D67D3F">
        <w:rPr>
          <w:lang w:val="fr-FR" w:eastAsia="ro-RO"/>
        </w:rPr>
        <w:t xml:space="preserve"> </w:t>
      </w:r>
      <w:proofErr w:type="spellStart"/>
      <w:r w:rsidRPr="00D67D3F">
        <w:rPr>
          <w:lang w:val="fr-FR" w:eastAsia="ro-RO"/>
        </w:rPr>
        <w:t>tutelară</w:t>
      </w:r>
      <w:proofErr w:type="spellEnd"/>
      <w:r w:rsidRPr="00D67D3F">
        <w:rPr>
          <w:lang w:val="fr-FR" w:eastAsia="ro-RO"/>
        </w:rPr>
        <w:t xml:space="preserve"> și </w:t>
      </w:r>
      <w:proofErr w:type="spellStart"/>
      <w:r w:rsidRPr="00D67D3F">
        <w:rPr>
          <w:lang w:val="fr-FR" w:eastAsia="ro-RO"/>
        </w:rPr>
        <w:t>Resurse</w:t>
      </w:r>
      <w:proofErr w:type="spellEnd"/>
      <w:r w:rsidRPr="00D67D3F">
        <w:rPr>
          <w:lang w:val="fr-FR" w:eastAsia="ro-RO"/>
        </w:rPr>
        <w:t xml:space="preserve"> </w:t>
      </w:r>
      <w:proofErr w:type="spellStart"/>
      <w:r w:rsidRPr="00D67D3F">
        <w:rPr>
          <w:lang w:val="fr-FR" w:eastAsia="ro-RO"/>
        </w:rPr>
        <w:t>Umane</w:t>
      </w:r>
      <w:proofErr w:type="spellEnd"/>
      <w:r w:rsidRPr="00D67D3F">
        <w:rPr>
          <w:lang w:val="ro-RO"/>
        </w:rPr>
        <w:t xml:space="preserve"> și</w:t>
      </w:r>
      <w:r w:rsidRPr="00D67D3F">
        <w:rPr>
          <w:i/>
          <w:iCs/>
          <w:lang w:val="ro-RO"/>
        </w:rPr>
        <w:t xml:space="preserve"> </w:t>
      </w:r>
      <w:r w:rsidRPr="00D67D3F">
        <w:rPr>
          <w:rFonts w:cs="Mangal"/>
          <w:kern w:val="3"/>
          <w:lang w:val="ro-RO" w:eastAsia="zh-CN" w:bidi="hi-IN"/>
        </w:rPr>
        <w:t>Compartimentul Financiar-contabil</w:t>
      </w:r>
      <w:r w:rsidRPr="00AB3902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; </w:t>
      </w:r>
    </w:p>
    <w:p w14:paraId="019BDE80" w14:textId="77777777" w:rsidR="0048439D" w:rsidRDefault="0048439D" w:rsidP="0048439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53B373BF" w14:textId="77777777" w:rsidR="0048439D" w:rsidRDefault="0048439D" w:rsidP="0048439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</w:p>
    <w:p w14:paraId="266C366A" w14:textId="77777777" w:rsidR="0048439D" w:rsidRDefault="0048439D" w:rsidP="0048439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>IV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ab/>
      </w:r>
      <w:r w:rsidRPr="00936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>Informări: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 xml:space="preserve"> </w:t>
      </w:r>
    </w:p>
    <w:p w14:paraId="20703F26" w14:textId="77777777" w:rsidR="0048439D" w:rsidRDefault="0048439D" w:rsidP="0048439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</w:p>
    <w:p w14:paraId="0D3368F4" w14:textId="77777777" w:rsidR="0048439D" w:rsidRPr="00BE5CE0" w:rsidRDefault="0048439D" w:rsidP="0048439D">
      <w:pPr>
        <w:pStyle w:val="Listparagraf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  <w:r w:rsidRPr="00BE5C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 xml:space="preserve">Raportul </w:t>
      </w:r>
      <w:r w:rsidRPr="00BE5CE0">
        <w:rPr>
          <w:rFonts w:ascii="Times New Roman" w:hAnsi="Times New Roman" w:cs="Times New Roman"/>
          <w:b/>
          <w:bCs/>
          <w:sz w:val="24"/>
          <w:szCs w:val="24"/>
        </w:rPr>
        <w:t xml:space="preserve">privind </w:t>
      </w:r>
      <w:proofErr w:type="spellStart"/>
      <w:r w:rsidRPr="00BE5CE0">
        <w:rPr>
          <w:rFonts w:ascii="Times New Roman" w:hAnsi="Times New Roman" w:cs="Times New Roman"/>
          <w:b/>
          <w:bCs/>
          <w:sz w:val="24"/>
          <w:szCs w:val="24"/>
        </w:rPr>
        <w:t>starea</w:t>
      </w:r>
      <w:proofErr w:type="spellEnd"/>
      <w:r w:rsidRPr="00BE5CE0">
        <w:rPr>
          <w:rFonts w:ascii="Times New Roman" w:hAnsi="Times New Roman" w:cs="Times New Roman"/>
          <w:b/>
          <w:bCs/>
          <w:sz w:val="24"/>
          <w:szCs w:val="24"/>
        </w:rPr>
        <w:t xml:space="preserve"> economico-</w:t>
      </w:r>
      <w:proofErr w:type="spellStart"/>
      <w:r w:rsidRPr="00BE5CE0">
        <w:rPr>
          <w:rFonts w:ascii="Times New Roman" w:hAnsi="Times New Roman" w:cs="Times New Roman"/>
          <w:b/>
          <w:bCs/>
          <w:sz w:val="24"/>
          <w:szCs w:val="24"/>
        </w:rPr>
        <w:t>socială</w:t>
      </w:r>
      <w:proofErr w:type="spellEnd"/>
      <w:r w:rsidRPr="00BE5CE0">
        <w:rPr>
          <w:rFonts w:ascii="Times New Roman" w:hAnsi="Times New Roman" w:cs="Times New Roman"/>
          <w:b/>
          <w:bCs/>
          <w:sz w:val="24"/>
          <w:szCs w:val="24"/>
        </w:rPr>
        <w:t xml:space="preserve"> și de </w:t>
      </w:r>
      <w:proofErr w:type="spellStart"/>
      <w:r w:rsidRPr="00BE5CE0">
        <w:rPr>
          <w:rFonts w:ascii="Times New Roman" w:hAnsi="Times New Roman" w:cs="Times New Roman"/>
          <w:b/>
          <w:bCs/>
          <w:sz w:val="24"/>
          <w:szCs w:val="24"/>
        </w:rPr>
        <w:t>mediu</w:t>
      </w:r>
      <w:proofErr w:type="spellEnd"/>
      <w:r w:rsidRPr="00BE5CE0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BE5CE0">
        <w:rPr>
          <w:rFonts w:ascii="Times New Roman" w:hAnsi="Times New Roman" w:cs="Times New Roman"/>
          <w:b/>
          <w:bCs/>
          <w:sz w:val="24"/>
          <w:szCs w:val="24"/>
        </w:rPr>
        <w:t>comunei</w:t>
      </w:r>
      <w:proofErr w:type="spellEnd"/>
      <w:r w:rsidRPr="00BE5CE0">
        <w:rPr>
          <w:rFonts w:ascii="Times New Roman" w:hAnsi="Times New Roman" w:cs="Times New Roman"/>
          <w:b/>
          <w:bCs/>
          <w:sz w:val="24"/>
          <w:szCs w:val="24"/>
        </w:rPr>
        <w:t xml:space="preserve"> Loamneș</w:t>
      </w:r>
      <w:r w:rsidRPr="00BE5CE0">
        <w:rPr>
          <w:rFonts w:ascii="Times New Roman" w:hAnsi="Times New Roman" w:cs="Times New Roman"/>
          <w:b/>
          <w:bCs/>
          <w:sz w:val="24"/>
          <w:szCs w:val="24"/>
        </w:rPr>
        <w:br/>
        <w:t xml:space="preserve">in </w:t>
      </w:r>
      <w:proofErr w:type="spellStart"/>
      <w:r w:rsidRPr="00BE5CE0">
        <w:rPr>
          <w:rFonts w:ascii="Times New Roman" w:hAnsi="Times New Roman" w:cs="Times New Roman"/>
          <w:b/>
          <w:bCs/>
          <w:sz w:val="24"/>
          <w:szCs w:val="24"/>
        </w:rPr>
        <w:t>anul</w:t>
      </w:r>
      <w:proofErr w:type="spellEnd"/>
      <w:r w:rsidRPr="00BE5CE0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</w:p>
    <w:p w14:paraId="084E0B72" w14:textId="77777777" w:rsidR="0048439D" w:rsidRPr="00BE5CE0" w:rsidRDefault="0048439D" w:rsidP="0048439D">
      <w:pPr>
        <w:pStyle w:val="Listparagraf"/>
        <w:widowControl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</w:p>
    <w:p w14:paraId="3519CDBC" w14:textId="77777777" w:rsidR="0048439D" w:rsidRPr="009366C6" w:rsidRDefault="0048439D" w:rsidP="0048439D">
      <w:pPr>
        <w:pStyle w:val="Listparagraf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 xml:space="preserve">V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ab/>
      </w:r>
      <w:r w:rsidRPr="00936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>Întrebări, interpelări, diverse.</w:t>
      </w:r>
    </w:p>
    <w:p w14:paraId="39F67D6A" w14:textId="77777777" w:rsidR="0048439D" w:rsidRDefault="0048439D" w:rsidP="0048439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</w:p>
    <w:p w14:paraId="4036165D" w14:textId="77777777" w:rsidR="0048439D" w:rsidRDefault="0048439D" w:rsidP="0048439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</w:p>
    <w:p w14:paraId="7604B2DE" w14:textId="77777777" w:rsidR="0048439D" w:rsidRDefault="0048439D" w:rsidP="0048439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</w:p>
    <w:p w14:paraId="2D4EDA9F" w14:textId="77777777" w:rsidR="0048439D" w:rsidRDefault="0048439D" w:rsidP="0048439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</w:p>
    <w:p w14:paraId="4525D5DC" w14:textId="77777777" w:rsidR="0048439D" w:rsidRPr="001E415F" w:rsidRDefault="0048439D" w:rsidP="0048439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  <w:r w:rsidRPr="001E41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 xml:space="preserve">Primar, </w:t>
      </w:r>
      <w:r w:rsidRPr="001E415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 xml:space="preserve">                                                          </w:t>
      </w:r>
      <w:bookmarkStart w:id="3" w:name="_Hlk15540742"/>
      <w:r w:rsidRPr="001E415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 xml:space="preserve">  Secretar general al comunei Loamneș,</w:t>
      </w:r>
    </w:p>
    <w:p w14:paraId="578A396E" w14:textId="77777777" w:rsidR="0048439D" w:rsidRDefault="0048439D" w:rsidP="0048439D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  <w:r w:rsidRPr="001E41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 xml:space="preserve">     </w:t>
      </w:r>
      <w:r w:rsidRPr="001E41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>Greavu Maria</w:t>
      </w:r>
      <w:r w:rsidRPr="001E415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 xml:space="preserve">                                                                    </w:t>
      </w:r>
      <w:bookmarkEnd w:id="3"/>
      <w:r w:rsidRPr="001E415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 xml:space="preserve">    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 xml:space="preserve">   </w:t>
      </w:r>
      <w:r w:rsidRPr="001E415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 xml:space="preserve"> Lomnăș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>a</w:t>
      </w:r>
      <w:r w:rsidRPr="001E415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>n Ilie</w:t>
      </w:r>
    </w:p>
    <w:p w14:paraId="6CCA0900" w14:textId="77777777" w:rsidR="0048439D" w:rsidRDefault="0048439D" w:rsidP="0048439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</w:pPr>
    </w:p>
    <w:p w14:paraId="1DC82F40" w14:textId="77777777" w:rsidR="0048439D" w:rsidRDefault="0048439D" w:rsidP="0048439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</w:pPr>
    </w:p>
    <w:p w14:paraId="23C9739B" w14:textId="77777777" w:rsidR="0048439D" w:rsidRDefault="0048439D" w:rsidP="0048439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</w:pPr>
    </w:p>
    <w:p w14:paraId="0264D47C" w14:textId="77777777" w:rsidR="0048439D" w:rsidRDefault="0048439D" w:rsidP="0048439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</w:pPr>
    </w:p>
    <w:p w14:paraId="71383DFC" w14:textId="77777777" w:rsidR="0048439D" w:rsidRPr="004179D1" w:rsidRDefault="0048439D" w:rsidP="0048439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</w:pPr>
      <w:r w:rsidRPr="004179D1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 xml:space="preserve">Nr.  </w:t>
      </w:r>
      <w:r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2641</w:t>
      </w:r>
      <w:r w:rsidRPr="004179D1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 xml:space="preserve"> / </w:t>
      </w:r>
      <w:r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20</w:t>
      </w:r>
      <w:r w:rsidRPr="004179D1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03</w:t>
      </w:r>
      <w:r w:rsidRPr="004179D1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6</w:t>
      </w:r>
    </w:p>
    <w:p w14:paraId="15AEDB72" w14:textId="77777777" w:rsidR="0048439D" w:rsidRPr="00B45BBC" w:rsidRDefault="0048439D" w:rsidP="00484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45BB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Afișat la sediul Primăriei Comunei Loamneș la data de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20.03.2026</w:t>
      </w:r>
    </w:p>
    <w:p w14:paraId="7025685F" w14:textId="77777777" w:rsidR="0048439D" w:rsidRDefault="0048439D" w:rsidP="00484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621FB0C" w14:textId="77777777" w:rsidR="0048439D" w:rsidRPr="002E4378" w:rsidRDefault="0048439D" w:rsidP="004843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2E4378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</w:t>
      </w:r>
      <w:r w:rsidRPr="002E4378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ANUN</w:t>
      </w:r>
      <w:r w:rsidRPr="002E4378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Ţ</w:t>
      </w:r>
    </w:p>
    <w:p w14:paraId="40A8E2FC" w14:textId="77777777" w:rsidR="0048439D" w:rsidRDefault="0048439D" w:rsidP="004843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</w:p>
    <w:p w14:paraId="2A18BF68" w14:textId="77777777" w:rsidR="0048439D" w:rsidRDefault="0048439D" w:rsidP="0048439D">
      <w:pPr>
        <w:keepNext/>
        <w:keepLines/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82A2D">
        <w:rPr>
          <w:rFonts w:ascii="Times New Roman" w:eastAsia="Times New Roman" w:hAnsi="Times New Roman" w:cs="Times New Roman"/>
          <w:sz w:val="24"/>
          <w:szCs w:val="24"/>
          <w:lang w:val="ro-RO" w:eastAsia="ro-RO" w:bidi="ro-RO"/>
        </w:rPr>
        <w:lastRenderedPageBreak/>
        <w:t xml:space="preserve">In conformitate cu prevederile art.133 alin. 1, art. 134 alin. 1 lit. a, alin. 2, alin. 3 lit. a, </w:t>
      </w:r>
      <w:r w:rsidRPr="00282A2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</w:t>
      </w:r>
      <w:r w:rsidRPr="00282A2D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 w:eastAsia="ro-RO"/>
        </w:rPr>
        <w:t>1</w:t>
      </w:r>
      <w:r w:rsidRPr="00282A2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și a</w:t>
      </w:r>
      <w:r w:rsidRPr="00282A2D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 w:eastAsia="ro-RO"/>
        </w:rPr>
        <w:t>2</w:t>
      </w:r>
      <w:r w:rsidRPr="00282A2D">
        <w:rPr>
          <w:rFonts w:ascii="Times New Roman" w:eastAsia="Times New Roman" w:hAnsi="Times New Roman" w:cs="Times New Roman"/>
          <w:sz w:val="24"/>
          <w:szCs w:val="24"/>
          <w:lang w:val="ro-RO" w:eastAsia="ro-RO" w:bidi="ro-RO"/>
        </w:rPr>
        <w:t xml:space="preserve"> și alin. 4 și  5, art. 135 alin. 1, alin. 3 şi 4  art. 136 alin. 1 și 8, art. 155 alin. 1, lit. b, art.196 alin. l, lit. b din O.U.G. nr. </w:t>
      </w:r>
      <w:r w:rsidRPr="001E415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 w:bidi="ro-RO"/>
        </w:rPr>
        <w:t>57/2019 privind Codul administrativ</w:t>
      </w:r>
      <w:r w:rsidRPr="001E41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 xml:space="preserve">, </w:t>
      </w:r>
      <w:r w:rsidRPr="001E415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 w:bidi="ro-RO"/>
        </w:rPr>
        <w:t>cu modificările și completările ulterioare,</w:t>
      </w:r>
      <w:r w:rsidRPr="001E415F">
        <w:rPr>
          <w:rFonts w:ascii="Times New Roman" w:hAnsi="Times New Roman" w:cs="Times New Roman"/>
          <w:sz w:val="24"/>
          <w:szCs w:val="24"/>
          <w:lang w:val="ro-RO"/>
        </w:rPr>
        <w:t xml:space="preserve"> se convoacă în ședință ordinară Consiliul Local Loamneș, ședință care va avea loc la data de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26</w:t>
      </w:r>
      <w:r w:rsidRPr="00880BEB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03</w:t>
      </w:r>
      <w:r w:rsidRPr="00880BEB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6</w:t>
      </w:r>
      <w:r w:rsidRPr="001E415F">
        <w:rPr>
          <w:rFonts w:ascii="Times New Roman" w:hAnsi="Times New Roman" w:cs="Times New Roman"/>
          <w:sz w:val="24"/>
          <w:szCs w:val="24"/>
          <w:lang w:val="ro-RO"/>
        </w:rPr>
        <w:t>, or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1E41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0</w:t>
      </w:r>
      <w:r w:rsidRPr="001E415F">
        <w:rPr>
          <w:rFonts w:ascii="Times New Roman" w:hAnsi="Times New Roman" w:cs="Times New Roman"/>
          <w:sz w:val="24"/>
          <w:szCs w:val="24"/>
          <w:lang w:val="ro-RO"/>
        </w:rPr>
        <w:t xml:space="preserve">8.00, în sala de ședințe a </w:t>
      </w: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1E415F">
        <w:rPr>
          <w:rFonts w:ascii="Times New Roman" w:hAnsi="Times New Roman" w:cs="Times New Roman"/>
          <w:sz w:val="24"/>
          <w:szCs w:val="24"/>
          <w:lang w:val="ro-RO"/>
        </w:rPr>
        <w:t>rimăriei comunei Loamneș, str. Principală nr. 203, cu următorul Proiect de Ordine de Zi:</w:t>
      </w:r>
    </w:p>
    <w:p w14:paraId="1273B4CD" w14:textId="77777777" w:rsidR="0048439D" w:rsidRDefault="0048439D" w:rsidP="0048439D">
      <w:pPr>
        <w:keepNext/>
        <w:keepLines/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BEBE2E7" w14:textId="77777777" w:rsidR="0048439D" w:rsidRPr="003A4233" w:rsidRDefault="0048439D" w:rsidP="0048439D">
      <w:pPr>
        <w:widowControl w:val="0"/>
        <w:numPr>
          <w:ilvl w:val="0"/>
          <w:numId w:val="3"/>
        </w:numPr>
        <w:tabs>
          <w:tab w:val="left" w:pos="1061"/>
        </w:tabs>
        <w:spacing w:after="0" w:line="331" w:lineRule="exact"/>
        <w:ind w:hanging="680"/>
        <w:rPr>
          <w:rFonts w:ascii="Times New Roman" w:eastAsia="Times New Roman" w:hAnsi="Times New Roman" w:cs="Times New Roman"/>
        </w:rPr>
      </w:pPr>
      <w:r w:rsidRPr="00D73C51">
        <w:rPr>
          <w:rFonts w:ascii="Times New Roman" w:eastAsia="Times New Roman" w:hAnsi="Times New Roman" w:cs="Times New Roman"/>
          <w:color w:val="000000"/>
          <w:lang w:val="ro-RO" w:eastAsia="ro-RO" w:bidi="ro-RO"/>
        </w:rPr>
        <w:t xml:space="preserve">Aprobarea ordinii de zi a şedinţei ordinare din data de </w:t>
      </w:r>
      <w:r>
        <w:rPr>
          <w:rFonts w:ascii="Times New Roman" w:eastAsia="Times New Roman" w:hAnsi="Times New Roman" w:cs="Times New Roman"/>
          <w:lang w:val="ro-RO" w:eastAsia="ro-RO" w:bidi="ro-RO"/>
        </w:rPr>
        <w:t>26</w:t>
      </w:r>
      <w:r w:rsidRPr="00D73C51">
        <w:rPr>
          <w:rFonts w:ascii="Times New Roman" w:eastAsia="Times New Roman" w:hAnsi="Times New Roman" w:cs="Times New Roman"/>
          <w:lang w:val="ro-RO" w:eastAsia="ro-RO" w:bidi="ro-RO"/>
        </w:rPr>
        <w:t>.</w:t>
      </w:r>
      <w:r>
        <w:rPr>
          <w:rFonts w:ascii="Times New Roman" w:eastAsia="Times New Roman" w:hAnsi="Times New Roman" w:cs="Times New Roman"/>
          <w:lang w:val="ro-RO" w:eastAsia="ro-RO" w:bidi="ro-RO"/>
        </w:rPr>
        <w:t>03</w:t>
      </w:r>
      <w:r w:rsidRPr="00D73C51">
        <w:rPr>
          <w:rFonts w:ascii="Times New Roman" w:eastAsia="Times New Roman" w:hAnsi="Times New Roman" w:cs="Times New Roman"/>
          <w:lang w:val="ro-RO" w:eastAsia="ro-RO" w:bidi="ro-RO"/>
        </w:rPr>
        <w:t>.202</w:t>
      </w:r>
      <w:r>
        <w:rPr>
          <w:rFonts w:ascii="Times New Roman" w:eastAsia="Times New Roman" w:hAnsi="Times New Roman" w:cs="Times New Roman"/>
          <w:lang w:val="ro-RO" w:eastAsia="ro-RO" w:bidi="ro-RO"/>
        </w:rPr>
        <w:t>6</w:t>
      </w:r>
    </w:p>
    <w:p w14:paraId="236CAE3B" w14:textId="77777777" w:rsidR="0048439D" w:rsidRPr="00695373" w:rsidRDefault="0048439D" w:rsidP="0048439D">
      <w:pPr>
        <w:widowControl w:val="0"/>
        <w:numPr>
          <w:ilvl w:val="0"/>
          <w:numId w:val="3"/>
        </w:numPr>
        <w:tabs>
          <w:tab w:val="left" w:pos="1061"/>
        </w:tabs>
        <w:spacing w:after="0" w:line="331" w:lineRule="exact"/>
        <w:ind w:hanging="68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 w:bidi="ro-RO"/>
        </w:rPr>
        <w:t>Aprobarea procesului verbal al ședinței ordinare a Consiliului Local din data de 26.03.2026;</w:t>
      </w:r>
    </w:p>
    <w:p w14:paraId="1B64E015" w14:textId="77777777" w:rsidR="0048439D" w:rsidRPr="002E4378" w:rsidRDefault="0048439D" w:rsidP="0048439D">
      <w:pPr>
        <w:widowControl w:val="0"/>
        <w:numPr>
          <w:ilvl w:val="0"/>
          <w:numId w:val="3"/>
        </w:numPr>
        <w:tabs>
          <w:tab w:val="left" w:pos="1061"/>
        </w:tabs>
        <w:spacing w:after="0" w:line="331" w:lineRule="exact"/>
        <w:ind w:hanging="680"/>
        <w:rPr>
          <w:rFonts w:ascii="Times New Roman" w:eastAsia="Times New Roman" w:hAnsi="Times New Roman" w:cs="Times New Roman"/>
          <w:sz w:val="26"/>
          <w:szCs w:val="26"/>
        </w:rPr>
      </w:pPr>
      <w:r w:rsidRPr="009426E1">
        <w:rPr>
          <w:rFonts w:ascii="Times New Roman" w:eastAsia="Arial Unicode MS" w:hAnsi="Times New Roman" w:cs="Times New Roman"/>
          <w:color w:val="000000"/>
          <w:sz w:val="24"/>
          <w:szCs w:val="24"/>
          <w:lang w:val="ro-RO" w:eastAsia="ro-RO" w:bidi="ro-RO"/>
        </w:rPr>
        <w:t>PROIECTE DE HOTĂRÂR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o-RO" w:eastAsia="ro-RO" w:bidi="ro-RO"/>
        </w:rPr>
        <w:t>I</w:t>
      </w:r>
      <w:r w:rsidRPr="009426E1">
        <w:rPr>
          <w:rFonts w:ascii="Times New Roman" w:eastAsia="Arial Unicode MS" w:hAnsi="Times New Roman" w:cs="Times New Roman"/>
          <w:color w:val="000000"/>
          <w:sz w:val="24"/>
          <w:szCs w:val="24"/>
          <w:lang w:val="ro-RO" w:eastAsia="ro-RO" w:bidi="ro-RO"/>
        </w:rPr>
        <w:t>:</w:t>
      </w:r>
    </w:p>
    <w:p w14:paraId="07F54685" w14:textId="77777777" w:rsidR="0048439D" w:rsidRPr="00386EEE" w:rsidRDefault="0048439D" w:rsidP="0048439D">
      <w:pPr>
        <w:widowControl w:val="0"/>
        <w:tabs>
          <w:tab w:val="left" w:pos="1061"/>
        </w:tabs>
        <w:spacing w:after="0" w:line="331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679F1B54" w14:textId="77777777" w:rsidR="0048439D" w:rsidRPr="000E098F" w:rsidRDefault="0048439D" w:rsidP="00484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ro-RO"/>
        </w:rPr>
      </w:pPr>
      <w:r w:rsidRPr="009B4BD4">
        <w:rPr>
          <w:rFonts w:ascii="Times New Roman" w:hAnsi="Times New Roman"/>
          <w:b/>
          <w:lang w:val="pt-BR"/>
        </w:rPr>
        <w:t>1. Proiect de hotărâre</w:t>
      </w:r>
      <w:r w:rsidRPr="009B4BD4">
        <w:rPr>
          <w:rFonts w:ascii="Times New Roman" w:hAnsi="Times New Roman"/>
          <w:b/>
          <w:kern w:val="36"/>
        </w:rPr>
        <w:t xml:space="preserve"> </w:t>
      </w:r>
      <w:r w:rsidRPr="009B4BD4">
        <w:rPr>
          <w:rFonts w:ascii="Times New Roman" w:hAnsi="Times New Roman"/>
          <w:b/>
        </w:rPr>
        <w:t xml:space="preserve">privind </w:t>
      </w:r>
      <w:r w:rsidRPr="000E098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ro-RO"/>
        </w:rPr>
        <w:t>privind alegerea președintelui de ședinț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ro-RO"/>
        </w:rPr>
        <w:t>ă</w:t>
      </w:r>
    </w:p>
    <w:p w14:paraId="5DE85C80" w14:textId="77777777" w:rsidR="0048439D" w:rsidRDefault="0048439D" w:rsidP="0048439D">
      <w:pPr>
        <w:pStyle w:val="NormalWeb"/>
        <w:spacing w:before="0" w:beforeAutospacing="0" w:after="0"/>
        <w:jc w:val="both"/>
        <w:rPr>
          <w:rFonts w:ascii="Times New Roman" w:hAnsi="Times New Roman"/>
          <w:b/>
          <w:bCs/>
        </w:rPr>
      </w:pPr>
    </w:p>
    <w:p w14:paraId="3631856C" w14:textId="77777777" w:rsidR="0048439D" w:rsidRPr="009B4BD4" w:rsidRDefault="0048439D" w:rsidP="0048439D">
      <w:pPr>
        <w:pStyle w:val="Corptext"/>
        <w:ind w:left="60"/>
        <w:rPr>
          <w:rFonts w:ascii="Times New Roman" w:hAnsi="Times New Roman"/>
          <w:sz w:val="24"/>
        </w:rPr>
      </w:pPr>
      <w:r w:rsidRPr="009B4BD4">
        <w:rPr>
          <w:rFonts w:ascii="Times New Roman" w:hAnsi="Times New Roman"/>
          <w:b/>
          <w:bCs/>
          <w:color w:val="000000"/>
          <w:sz w:val="24"/>
          <w:lang w:bidi="ro-RO"/>
        </w:rPr>
        <w:t>Inițiator:</w:t>
      </w:r>
    </w:p>
    <w:p w14:paraId="24D861CB" w14:textId="77777777" w:rsidR="0048439D" w:rsidRPr="009B4BD4" w:rsidRDefault="0048439D" w:rsidP="0048439D">
      <w:pPr>
        <w:widowControl w:val="0"/>
        <w:spacing w:after="0" w:line="307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  <w:r w:rsidRPr="009B4B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>Primarul comunei Loamneș</w:t>
      </w:r>
    </w:p>
    <w:p w14:paraId="1C2C6F42" w14:textId="77777777" w:rsidR="0048439D" w:rsidRPr="00C7425D" w:rsidRDefault="0048439D" w:rsidP="00484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7425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-aviz comisia pentru programe de dezvoltare economico-sociala, buget-finanțe, administrarea domeniului public si privat, gospodărire comunala, protecția mediului, servicii si comerț.</w:t>
      </w:r>
    </w:p>
    <w:p w14:paraId="6FB4E787" w14:textId="77777777" w:rsidR="0048439D" w:rsidRPr="00C7425D" w:rsidRDefault="0048439D" w:rsidP="00484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7425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 aviz comisia pentru administrație publica locală, juridica, apărarea ordinii si liniștii publice, a drepturilor cetățenilor</w:t>
      </w:r>
    </w:p>
    <w:p w14:paraId="0A231ADC" w14:textId="77777777" w:rsidR="0048439D" w:rsidRPr="00C7425D" w:rsidRDefault="0048439D" w:rsidP="00484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7425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 aviz comisia pentru învățământ, sănătate, cultură, religie, protecție sociala, activități sportive si de agrement.</w:t>
      </w:r>
    </w:p>
    <w:p w14:paraId="7FCA244A" w14:textId="77777777" w:rsidR="0048439D" w:rsidRPr="006064F8" w:rsidRDefault="0048439D" w:rsidP="0048439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6064F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 w:bidi="ro-RO"/>
        </w:rPr>
        <w:t>Întocmește raport de specialitate –</w:t>
      </w:r>
      <w:r w:rsidRPr="006064F8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secretarul general al comunei Loamneș </w:t>
      </w:r>
    </w:p>
    <w:p w14:paraId="08DF17D5" w14:textId="77777777" w:rsidR="0048439D" w:rsidRDefault="0048439D" w:rsidP="0048439D">
      <w:pPr>
        <w:suppressAutoHyphens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 w:bidi="ro-RO"/>
        </w:rPr>
      </w:pPr>
    </w:p>
    <w:p w14:paraId="71A1FE0C" w14:textId="77777777" w:rsidR="0048439D" w:rsidRPr="00B45545" w:rsidRDefault="0048439D" w:rsidP="0048439D">
      <w:pPr>
        <w:pStyle w:val="Indentcorptext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B45545">
        <w:rPr>
          <w:rFonts w:ascii="Times New Roman" w:hAnsi="Times New Roman" w:cs="Times New Roman"/>
          <w:b/>
          <w:sz w:val="24"/>
          <w:szCs w:val="24"/>
          <w:lang w:val="pt-BR"/>
        </w:rPr>
        <w:t>2. Proiect de hotărâre</w:t>
      </w:r>
      <w:r w:rsidRPr="00B45545">
        <w:rPr>
          <w:rFonts w:ascii="Times New Roman" w:hAnsi="Times New Roman" w:cs="Times New Roman"/>
          <w:b/>
          <w:kern w:val="36"/>
          <w:sz w:val="24"/>
          <w:szCs w:val="24"/>
          <w:lang w:val="ro-RO"/>
        </w:rPr>
        <w:t xml:space="preserve"> </w:t>
      </w:r>
      <w:r w:rsidRPr="00B45545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</w:t>
      </w:r>
      <w:r w:rsidRPr="00B4554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modificarea </w:t>
      </w:r>
      <w:r w:rsidRPr="00B45545">
        <w:rPr>
          <w:rFonts w:ascii="Times New Roman" w:hAnsi="Times New Roman" w:cs="Times New Roman"/>
          <w:b/>
          <w:bCs/>
          <w:sz w:val="24"/>
          <w:szCs w:val="24"/>
        </w:rPr>
        <w:t xml:space="preserve">art. 2 </w:t>
      </w:r>
      <w:proofErr w:type="gramStart"/>
      <w:r w:rsidRPr="00B45545">
        <w:rPr>
          <w:rFonts w:ascii="Times New Roman" w:hAnsi="Times New Roman" w:cs="Times New Roman"/>
          <w:b/>
          <w:bCs/>
          <w:sz w:val="24"/>
          <w:szCs w:val="24"/>
        </w:rPr>
        <w:t xml:space="preserve">al </w:t>
      </w:r>
      <w:r w:rsidRPr="00B4554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HCL</w:t>
      </w:r>
      <w:proofErr w:type="gramEnd"/>
      <w:r w:rsidRPr="00B45545">
        <w:rPr>
          <w:rFonts w:ascii="Times New Roman" w:hAnsi="Times New Roman" w:cs="Times New Roman"/>
          <w:b/>
          <w:bCs/>
          <w:sz w:val="24"/>
          <w:szCs w:val="24"/>
        </w:rPr>
        <w:t xml:space="preserve"> Loamneș</w:t>
      </w:r>
      <w:r w:rsidRPr="00B4554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nr. </w:t>
      </w:r>
      <w:r w:rsidRPr="00B45545">
        <w:rPr>
          <w:rFonts w:ascii="Times New Roman" w:hAnsi="Times New Roman" w:cs="Times New Roman"/>
          <w:b/>
          <w:bCs/>
          <w:sz w:val="24"/>
          <w:szCs w:val="24"/>
        </w:rPr>
        <w:t>88</w:t>
      </w:r>
      <w:r w:rsidRPr="00B45545">
        <w:rPr>
          <w:rFonts w:ascii="Times New Roman" w:hAnsi="Times New Roman" w:cs="Times New Roman"/>
          <w:b/>
          <w:bCs/>
          <w:sz w:val="24"/>
          <w:szCs w:val="24"/>
          <w:lang w:val="ro-RO"/>
        </w:rPr>
        <w:t>/201</w:t>
      </w:r>
      <w:r w:rsidRPr="00B4554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4554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</w:p>
    <w:p w14:paraId="6E9C10FC" w14:textId="77777777" w:rsidR="0048439D" w:rsidRPr="009B4BD4" w:rsidRDefault="0048439D" w:rsidP="0048439D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 w:rsidRPr="009B4BD4">
        <w:rPr>
          <w:rFonts w:ascii="Times New Roman" w:hAnsi="Times New Roman"/>
          <w:b/>
          <w:bCs/>
          <w:color w:val="000000"/>
          <w:sz w:val="24"/>
          <w:lang w:bidi="ro-RO"/>
        </w:rPr>
        <w:t>Inițiator</w:t>
      </w:r>
      <w:proofErr w:type="spellEnd"/>
      <w:r w:rsidRPr="009B4BD4">
        <w:rPr>
          <w:rFonts w:ascii="Times New Roman" w:hAnsi="Times New Roman"/>
          <w:b/>
          <w:bCs/>
          <w:color w:val="000000"/>
          <w:sz w:val="24"/>
          <w:lang w:bidi="ro-RO"/>
        </w:rPr>
        <w:t>:</w:t>
      </w:r>
    </w:p>
    <w:p w14:paraId="744492D9" w14:textId="77777777" w:rsidR="0048439D" w:rsidRPr="009B4BD4" w:rsidRDefault="0048439D" w:rsidP="0048439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  <w:r w:rsidRPr="009B4B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>Primarul comunei Loamneș</w:t>
      </w:r>
    </w:p>
    <w:p w14:paraId="05C2800D" w14:textId="77777777" w:rsidR="0048439D" w:rsidRPr="00C7425D" w:rsidRDefault="0048439D" w:rsidP="00484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7425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-aviz comisia pentru programe de dezvoltare economico-sociala, buget-finanțe, administrarea domeniului public si privat, gospodărire comunala, protecția mediului, servicii si comerț.</w:t>
      </w:r>
    </w:p>
    <w:p w14:paraId="11B737E2" w14:textId="77777777" w:rsidR="0048439D" w:rsidRPr="00C7425D" w:rsidRDefault="0048439D" w:rsidP="00484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7425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 aviz comisia pentru administrație publica locală, juridica, apărarea ordinii si liniștii publice, a drepturilor cetățenilor</w:t>
      </w:r>
    </w:p>
    <w:p w14:paraId="3CE7A5AE" w14:textId="77777777" w:rsidR="0048439D" w:rsidRPr="00C7425D" w:rsidRDefault="0048439D" w:rsidP="00484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7425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 aviz comisia pentru învățământ, sănătate, cultură, religie, protecție sociala, activități sportive si de agrement.</w:t>
      </w:r>
    </w:p>
    <w:p w14:paraId="1DCBD01E" w14:textId="77777777" w:rsidR="0048439D" w:rsidRPr="00C7425D" w:rsidRDefault="0048439D" w:rsidP="0048439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C7425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 w:bidi="ro-RO"/>
        </w:rPr>
        <w:t>Întocmește raport de specialitate –</w:t>
      </w:r>
      <w:r w:rsidRPr="00C7425D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Compartimentul Financiar-contabil; </w:t>
      </w:r>
    </w:p>
    <w:p w14:paraId="2EFBC273" w14:textId="77777777" w:rsidR="0048439D" w:rsidRDefault="0048439D" w:rsidP="0048439D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0B5F8E6C" w14:textId="77777777" w:rsidR="0048439D" w:rsidRPr="009E2A93" w:rsidRDefault="0048439D" w:rsidP="0048439D">
      <w:pPr>
        <w:pStyle w:val="Titlu1"/>
        <w:rPr>
          <w:b/>
          <w:lang w:val="ro-RO"/>
        </w:rPr>
      </w:pPr>
      <w:r w:rsidRPr="003C4013">
        <w:rPr>
          <w:lang w:val="pt-BR"/>
        </w:rPr>
        <w:t>3. Proiect de hotărâre</w:t>
      </w:r>
      <w:r w:rsidRPr="003C4013">
        <w:rPr>
          <w:kern w:val="36"/>
        </w:rPr>
        <w:t xml:space="preserve"> </w:t>
      </w:r>
      <w:r w:rsidRPr="009E2A93">
        <w:rPr>
          <w:bCs/>
          <w:lang w:val="ro-RO"/>
        </w:rPr>
        <w:t xml:space="preserve">pentru aprobarea Planului anual de </w:t>
      </w:r>
      <w:proofErr w:type="spellStart"/>
      <w:r w:rsidRPr="009E2A93">
        <w:rPr>
          <w:bCs/>
          <w:lang w:val="ro-RO"/>
        </w:rPr>
        <w:t>actiune</w:t>
      </w:r>
      <w:proofErr w:type="spellEnd"/>
      <w:r w:rsidRPr="009E2A93">
        <w:rPr>
          <w:bCs/>
          <w:lang w:val="ro-RO"/>
        </w:rPr>
        <w:t xml:space="preserve"> privind serviciile sociale  administrate si </w:t>
      </w:r>
      <w:proofErr w:type="spellStart"/>
      <w:r w:rsidRPr="009E2A93">
        <w:rPr>
          <w:bCs/>
          <w:lang w:val="ro-RO"/>
        </w:rPr>
        <w:t>finantate</w:t>
      </w:r>
      <w:proofErr w:type="spellEnd"/>
      <w:r w:rsidRPr="009E2A93">
        <w:rPr>
          <w:bCs/>
          <w:lang w:val="ro-RO"/>
        </w:rPr>
        <w:t xml:space="preserve"> din bugetul local al comunei </w:t>
      </w:r>
      <w:proofErr w:type="spellStart"/>
      <w:r w:rsidRPr="009E2A93">
        <w:rPr>
          <w:bCs/>
          <w:lang w:val="ro-RO"/>
        </w:rPr>
        <w:t>Loamnes</w:t>
      </w:r>
      <w:proofErr w:type="spellEnd"/>
      <w:r>
        <w:rPr>
          <w:bCs/>
          <w:lang w:val="ro-RO"/>
        </w:rPr>
        <w:t xml:space="preserve"> și din alte surse de finanțare </w:t>
      </w:r>
      <w:r w:rsidRPr="009E2A93">
        <w:rPr>
          <w:bCs/>
          <w:lang w:val="ro-RO"/>
        </w:rPr>
        <w:t>in anul 202</w:t>
      </w:r>
      <w:r>
        <w:rPr>
          <w:bCs/>
          <w:lang w:val="ro-RO"/>
        </w:rPr>
        <w:t>6</w:t>
      </w:r>
    </w:p>
    <w:p w14:paraId="6BE77423" w14:textId="77777777" w:rsidR="0048439D" w:rsidRPr="009B4BD4" w:rsidRDefault="0048439D" w:rsidP="0048439D">
      <w:pPr>
        <w:pStyle w:val="Corptext"/>
        <w:ind w:left="60"/>
        <w:rPr>
          <w:rFonts w:ascii="Times New Roman" w:hAnsi="Times New Roman"/>
          <w:sz w:val="24"/>
        </w:rPr>
      </w:pPr>
      <w:r w:rsidRPr="009B4BD4">
        <w:rPr>
          <w:rFonts w:ascii="Times New Roman" w:hAnsi="Times New Roman"/>
          <w:b/>
          <w:bCs/>
          <w:color w:val="000000"/>
          <w:sz w:val="24"/>
          <w:lang w:bidi="ro-RO"/>
        </w:rPr>
        <w:t>Inițiator:</w:t>
      </w:r>
    </w:p>
    <w:p w14:paraId="295F57AE" w14:textId="77777777" w:rsidR="0048439D" w:rsidRPr="009B4BD4" w:rsidRDefault="0048439D" w:rsidP="0048439D">
      <w:pPr>
        <w:widowControl w:val="0"/>
        <w:spacing w:after="0" w:line="307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  <w:r w:rsidRPr="009B4B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>Primarul comunei Loamneș</w:t>
      </w:r>
    </w:p>
    <w:p w14:paraId="49B37684" w14:textId="77777777" w:rsidR="0048439D" w:rsidRPr="00E376FA" w:rsidRDefault="0048439D" w:rsidP="00484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76F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lastRenderedPageBreak/>
        <w:t>-aviz comisia pentru programe de dezvoltare economico-sociala, buget-finanțe, administrarea domeniului public si privat, gospodărire comunala, protecția mediului, servicii si comerț.</w:t>
      </w:r>
    </w:p>
    <w:p w14:paraId="04D68AA9" w14:textId="77777777" w:rsidR="0048439D" w:rsidRPr="00E376FA" w:rsidRDefault="0048439D" w:rsidP="00484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E376F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 aviz comisia pentru administrație publica locală, juridica, apărarea ordinii si liniștii publice, a drepturilor cetățenilor</w:t>
      </w:r>
    </w:p>
    <w:p w14:paraId="35922DAB" w14:textId="77777777" w:rsidR="0048439D" w:rsidRPr="00E376FA" w:rsidRDefault="0048439D" w:rsidP="00484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E376F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 aviz comisia pentru învățământ, sănătate, cultură, religie, protecție sociala, activități sportive si de agrement.</w:t>
      </w:r>
    </w:p>
    <w:p w14:paraId="43EEBC68" w14:textId="77777777" w:rsidR="0048439D" w:rsidRPr="00E376FA" w:rsidRDefault="0048439D" w:rsidP="004843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 w:bidi="ro-RO"/>
        </w:rPr>
      </w:pPr>
      <w:r w:rsidRPr="00E376F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 w:bidi="ro-RO"/>
        </w:rPr>
        <w:t>Întocmește raport de specialitate –</w:t>
      </w:r>
      <w:r w:rsidRPr="00E376FA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ro-RO" w:eastAsia="zh-CN"/>
        </w:rPr>
        <w:t>Serviciul de Asistenta Sociala și Comunitara Loamneș</w:t>
      </w:r>
    </w:p>
    <w:p w14:paraId="38BEBFF8" w14:textId="77777777" w:rsidR="0048439D" w:rsidRDefault="0048439D" w:rsidP="004843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08D74CF0" w14:textId="77777777" w:rsidR="0048439D" w:rsidRDefault="0048439D" w:rsidP="0048439D">
      <w:pPr>
        <w:pStyle w:val="Titlu1"/>
        <w:rPr>
          <w:lang w:val="fr-FR"/>
        </w:rPr>
      </w:pPr>
      <w:r w:rsidRPr="00C167CC">
        <w:rPr>
          <w:szCs w:val="24"/>
          <w:lang w:val="pt-BR"/>
        </w:rPr>
        <w:t>4. Proiect de hotărâre</w:t>
      </w:r>
      <w:r w:rsidRPr="00C167CC">
        <w:rPr>
          <w:kern w:val="36"/>
          <w:szCs w:val="24"/>
          <w:lang w:val="pt-BR"/>
        </w:rPr>
        <w:t xml:space="preserve"> </w:t>
      </w:r>
      <w:r w:rsidRPr="00C065CF">
        <w:rPr>
          <w:rFonts w:eastAsia="SimSun"/>
          <w:bCs/>
          <w:color w:val="000000" w:themeColor="text1"/>
          <w:szCs w:val="24"/>
          <w:lang w:val="ro-RO" w:eastAsia="zh-CN"/>
        </w:rPr>
        <w:t>pentru  modificarea și completarea HCL Loamneș nr. 47/2005 privind  aprobarea trecerii din</w:t>
      </w:r>
      <w:r w:rsidRPr="004A0D71">
        <w:rPr>
          <w:rFonts w:eastAsia="SimSun"/>
          <w:bCs/>
          <w:color w:val="000000" w:themeColor="text1"/>
          <w:szCs w:val="24"/>
          <w:lang w:val="ro-RO" w:eastAsia="zh-CN"/>
        </w:rPr>
        <w:t xml:space="preserve"> domeniul </w:t>
      </w:r>
      <w:r>
        <w:rPr>
          <w:rFonts w:eastAsia="SimSun"/>
          <w:bCs/>
          <w:color w:val="000000" w:themeColor="text1"/>
          <w:szCs w:val="24"/>
          <w:lang w:val="ro-RO" w:eastAsia="zh-CN"/>
        </w:rPr>
        <w:t>privat</w:t>
      </w:r>
      <w:r w:rsidRPr="004A0D71">
        <w:rPr>
          <w:rFonts w:eastAsia="SimSun"/>
          <w:bCs/>
          <w:color w:val="000000" w:themeColor="text1"/>
          <w:szCs w:val="24"/>
          <w:lang w:val="ro-RO" w:eastAsia="zh-CN"/>
        </w:rPr>
        <w:t xml:space="preserve"> al comunei Loamneș în domeniul </w:t>
      </w:r>
      <w:r>
        <w:rPr>
          <w:rFonts w:eastAsia="SimSun"/>
          <w:bCs/>
          <w:color w:val="000000" w:themeColor="text1"/>
          <w:szCs w:val="24"/>
          <w:lang w:val="ro-RO" w:eastAsia="zh-CN"/>
        </w:rPr>
        <w:t>public</w:t>
      </w:r>
      <w:r w:rsidRPr="004A0D71">
        <w:rPr>
          <w:rFonts w:eastAsia="SimSun"/>
          <w:bCs/>
          <w:color w:val="000000" w:themeColor="text1"/>
          <w:szCs w:val="24"/>
          <w:lang w:val="ro-RO" w:eastAsia="zh-CN"/>
        </w:rPr>
        <w:t xml:space="preserve"> al </w:t>
      </w:r>
      <w:r>
        <w:rPr>
          <w:rFonts w:eastAsia="SimSun"/>
          <w:bCs/>
          <w:color w:val="000000" w:themeColor="text1"/>
          <w:szCs w:val="24"/>
          <w:lang w:val="ro-RO" w:eastAsia="zh-CN"/>
        </w:rPr>
        <w:t xml:space="preserve">Statului Român și în administrarea </w:t>
      </w:r>
      <w:r w:rsidRPr="004A0D71">
        <w:rPr>
          <w:rFonts w:eastAsia="SimSun"/>
          <w:bCs/>
          <w:color w:val="000000" w:themeColor="text1"/>
          <w:szCs w:val="24"/>
          <w:lang w:val="ro-RO" w:eastAsia="zh-CN"/>
        </w:rPr>
        <w:t xml:space="preserve"> </w:t>
      </w:r>
      <w:r>
        <w:rPr>
          <w:rFonts w:eastAsia="SimSun"/>
          <w:bCs/>
          <w:color w:val="000000" w:themeColor="text1"/>
          <w:szCs w:val="24"/>
          <w:lang w:val="ro-RO" w:eastAsia="zh-CN"/>
        </w:rPr>
        <w:t xml:space="preserve">Regiei Naționale a Pădurilor Romsilva </w:t>
      </w:r>
      <w:r w:rsidRPr="004A0D71">
        <w:rPr>
          <w:rFonts w:eastAsia="SimSun"/>
          <w:bCs/>
          <w:color w:val="000000" w:themeColor="text1"/>
          <w:szCs w:val="24"/>
          <w:lang w:val="ro-RO" w:eastAsia="zh-CN"/>
        </w:rPr>
        <w:t xml:space="preserve">a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titlu</w:t>
      </w:r>
      <w:proofErr w:type="spellEnd"/>
      <w:r>
        <w:rPr>
          <w:lang w:val="fr-FR"/>
        </w:rPr>
        <w:t xml:space="preserve"> gratuit, a </w:t>
      </w:r>
      <w:proofErr w:type="spellStart"/>
      <w:r>
        <w:rPr>
          <w:lang w:val="fr-FR"/>
        </w:rPr>
        <w:t>unei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suprafete</w:t>
      </w:r>
      <w:proofErr w:type="spellEnd"/>
      <w:r>
        <w:rPr>
          <w:lang w:val="fr-FR"/>
        </w:rPr>
        <w:t xml:space="preserve"> de 17,85 ha  de </w:t>
      </w:r>
      <w:proofErr w:type="spellStart"/>
      <w:r>
        <w:rPr>
          <w:lang w:val="fr-FR"/>
        </w:rPr>
        <w:t>teren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degradat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a fi </w:t>
      </w:r>
      <w:proofErr w:type="spellStart"/>
      <w:r>
        <w:rPr>
          <w:lang w:val="fr-FR"/>
        </w:rPr>
        <w:t>ameliorat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impadurire</w:t>
      </w:r>
      <w:proofErr w:type="spellEnd"/>
    </w:p>
    <w:p w14:paraId="46AF3D5F" w14:textId="77777777" w:rsidR="0048439D" w:rsidRPr="009B4BD4" w:rsidRDefault="0048439D" w:rsidP="0048439D">
      <w:pPr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 w:rsidRPr="009B4BD4">
        <w:rPr>
          <w:rFonts w:ascii="Times New Roman" w:hAnsi="Times New Roman"/>
          <w:b/>
          <w:bCs/>
          <w:color w:val="000000"/>
          <w:sz w:val="24"/>
          <w:lang w:bidi="ro-RO"/>
        </w:rPr>
        <w:t>Inițiator</w:t>
      </w:r>
      <w:proofErr w:type="spellEnd"/>
      <w:r w:rsidRPr="009B4BD4">
        <w:rPr>
          <w:rFonts w:ascii="Times New Roman" w:hAnsi="Times New Roman"/>
          <w:b/>
          <w:bCs/>
          <w:color w:val="000000"/>
          <w:sz w:val="24"/>
          <w:lang w:bidi="ro-RO"/>
        </w:rPr>
        <w:t>:</w:t>
      </w:r>
    </w:p>
    <w:p w14:paraId="4BD24977" w14:textId="77777777" w:rsidR="0048439D" w:rsidRPr="009B4BD4" w:rsidRDefault="0048439D" w:rsidP="0048439D">
      <w:pPr>
        <w:widowControl w:val="0"/>
        <w:spacing w:after="0" w:line="307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  <w:r w:rsidRPr="009B4B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>Primarul comunei Loamneș</w:t>
      </w:r>
    </w:p>
    <w:p w14:paraId="5D593FE8" w14:textId="77777777" w:rsidR="0048439D" w:rsidRPr="00A403EB" w:rsidRDefault="0048439D" w:rsidP="00484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403E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-aviz comisia pentru programe de dezvoltare economico-sociala, buget-finanțe, administrarea domeniului public si privat, gospodărire comunala, protecția mediului, servicii si comerț.</w:t>
      </w:r>
    </w:p>
    <w:p w14:paraId="43F593C7" w14:textId="77777777" w:rsidR="0048439D" w:rsidRPr="00A403EB" w:rsidRDefault="0048439D" w:rsidP="00484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A403E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 aviz comisia pentru administrație publica locală, juridica, apărarea ordinii si liniștii publice, a drepturilor cetățenilor</w:t>
      </w:r>
    </w:p>
    <w:p w14:paraId="3F3313BB" w14:textId="77777777" w:rsidR="0048439D" w:rsidRPr="00A403EB" w:rsidRDefault="0048439D" w:rsidP="00484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A403E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 aviz comisia pentru învățământ, sănătate, cultură, religie, protecție sociala, activități sportive si de agrement.</w:t>
      </w:r>
    </w:p>
    <w:p w14:paraId="2588CFFE" w14:textId="77777777" w:rsidR="0048439D" w:rsidRPr="006064F8" w:rsidRDefault="0048439D" w:rsidP="0048439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6064F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 w:bidi="ro-RO"/>
        </w:rPr>
        <w:t>Întocmește raport de specialitate –</w:t>
      </w:r>
      <w:r w:rsidRPr="006064F8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</w:t>
      </w:r>
      <w:r w:rsidRPr="00B436A0">
        <w:rPr>
          <w:rFonts w:ascii="Times New Roman" w:eastAsia="SimSun" w:hAnsi="Times New Roman" w:cs="Times New Roman"/>
          <w:sz w:val="24"/>
          <w:szCs w:val="24"/>
          <w:lang w:val="ro-RO" w:eastAsia="zh-CN"/>
        </w:rPr>
        <w:t>Compartimentul Financiar-contabil</w:t>
      </w:r>
      <w:r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și Compartimentul Stare-civilă, Autoritate tutelară și resurse umane; </w:t>
      </w:r>
    </w:p>
    <w:p w14:paraId="0C9FFBB3" w14:textId="77777777" w:rsidR="0048439D" w:rsidRDefault="0048439D" w:rsidP="0048439D">
      <w:pPr>
        <w:suppressAutoHyphens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 w:bidi="ro-RO"/>
        </w:rPr>
      </w:pPr>
    </w:p>
    <w:p w14:paraId="7087ACE2" w14:textId="77777777" w:rsidR="0048439D" w:rsidRPr="00345585" w:rsidRDefault="0048439D" w:rsidP="0048439D">
      <w:pPr>
        <w:widowControl w:val="0"/>
        <w:tabs>
          <w:tab w:val="left" w:pos="1061"/>
        </w:tabs>
        <w:spacing w:after="0" w:line="331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5</w:t>
      </w:r>
      <w:r w:rsidRPr="00C167CC">
        <w:rPr>
          <w:rFonts w:ascii="Times New Roman" w:hAnsi="Times New Roman" w:cs="Times New Roman"/>
          <w:b/>
          <w:sz w:val="24"/>
          <w:szCs w:val="24"/>
          <w:lang w:val="pt-BR"/>
        </w:rPr>
        <w:t>. Proiect de hotărâre</w:t>
      </w:r>
      <w:r w:rsidRPr="00C167CC">
        <w:rPr>
          <w:rFonts w:ascii="Times New Roman" w:hAnsi="Times New Roman" w:cs="Times New Roman"/>
          <w:b/>
          <w:kern w:val="36"/>
          <w:sz w:val="24"/>
          <w:szCs w:val="24"/>
          <w:lang w:val="pt-BR"/>
        </w:rPr>
        <w:t xml:space="preserve"> </w:t>
      </w:r>
      <w:r w:rsidRPr="00C167CC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o-RO" w:eastAsia="zh-CN"/>
        </w:rPr>
        <w:t xml:space="preserve">privind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completarea Anexelor nr. 1-3 la HCL nr. 77/2025 </w:t>
      </w:r>
      <w:r w:rsidRPr="00F47628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privind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stabilirea</w:t>
      </w:r>
      <w:r w:rsidRPr="00345585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impozitelor și taxelor locale, precum și a taxelor speciale, pentru anul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6</w:t>
      </w:r>
    </w:p>
    <w:p w14:paraId="20005669" w14:textId="77777777" w:rsidR="0048439D" w:rsidRPr="009B4BD4" w:rsidRDefault="0048439D" w:rsidP="0048439D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 w:rsidRPr="009B4BD4">
        <w:rPr>
          <w:rFonts w:ascii="Times New Roman" w:hAnsi="Times New Roman"/>
          <w:b/>
          <w:bCs/>
          <w:color w:val="000000"/>
          <w:sz w:val="24"/>
          <w:lang w:bidi="ro-RO"/>
        </w:rPr>
        <w:t>Inițiator</w:t>
      </w:r>
      <w:proofErr w:type="spellEnd"/>
      <w:r w:rsidRPr="009B4BD4">
        <w:rPr>
          <w:rFonts w:ascii="Times New Roman" w:hAnsi="Times New Roman"/>
          <w:b/>
          <w:bCs/>
          <w:color w:val="000000"/>
          <w:sz w:val="24"/>
          <w:lang w:bidi="ro-RO"/>
        </w:rPr>
        <w:t>:</w:t>
      </w:r>
    </w:p>
    <w:p w14:paraId="47FFBACF" w14:textId="77777777" w:rsidR="0048439D" w:rsidRPr="009B4BD4" w:rsidRDefault="0048439D" w:rsidP="0048439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  <w:r w:rsidRPr="009B4B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>Primarul comunei Loamneș</w:t>
      </w:r>
    </w:p>
    <w:p w14:paraId="38AE67AC" w14:textId="77777777" w:rsidR="0048439D" w:rsidRPr="00A403EB" w:rsidRDefault="0048439D" w:rsidP="00484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403E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-aviz comisia pentru programe de dezvoltare economico-sociala, buget-finanțe, administrarea domeniului public si privat, gospodărire comunala, protecția mediului, servicii si comerț.</w:t>
      </w:r>
    </w:p>
    <w:p w14:paraId="15CC0E79" w14:textId="77777777" w:rsidR="0048439D" w:rsidRPr="00A403EB" w:rsidRDefault="0048439D" w:rsidP="00484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A403E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 aviz comisia pentru administrație publica locală, juridica, apărarea ordinii si liniștii publice, a drepturilor cetățenilor</w:t>
      </w:r>
    </w:p>
    <w:p w14:paraId="5053FB64" w14:textId="77777777" w:rsidR="0048439D" w:rsidRPr="00A403EB" w:rsidRDefault="0048439D" w:rsidP="00484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A403E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 aviz comisia pentru învățământ, sănătate, cultură, religie, protecție sociala, activități sportive si de agrement.</w:t>
      </w:r>
    </w:p>
    <w:p w14:paraId="40E01773" w14:textId="77777777" w:rsidR="0048439D" w:rsidRDefault="0048439D" w:rsidP="0048439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6064F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 w:bidi="ro-RO"/>
        </w:rPr>
        <w:t>Întocmește raport de specialitate –</w:t>
      </w:r>
      <w:r w:rsidRPr="006064F8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</w:t>
      </w:r>
      <w:r w:rsidRPr="00FB1981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Compartimentul </w:t>
      </w:r>
      <w:r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Impozite un  taxe; </w:t>
      </w:r>
    </w:p>
    <w:p w14:paraId="6FF074BC" w14:textId="77777777" w:rsidR="0048439D" w:rsidRPr="006064F8" w:rsidRDefault="0048439D" w:rsidP="0048439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76BB47F4" w14:textId="77777777" w:rsidR="0048439D" w:rsidRPr="00AB3902" w:rsidRDefault="0048439D" w:rsidP="0048439D">
      <w:pPr>
        <w:widowControl w:val="0"/>
        <w:spacing w:line="269" w:lineRule="exact"/>
        <w:jc w:val="both"/>
        <w:rPr>
          <w:rFonts w:ascii="Times New Roman" w:hAnsi="Times New Roman" w:cs="Times New Roman"/>
          <w:b/>
          <w:bCs/>
          <w:sz w:val="24"/>
          <w:szCs w:val="24"/>
          <w:lang w:val="ro-RO" w:eastAsia="ro-RO" w:bidi="ro-RO"/>
        </w:rPr>
      </w:pPr>
      <w:r w:rsidRPr="00AB3902"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>6. Proiect de hotărâre</w:t>
      </w:r>
      <w:r w:rsidRPr="00AB3902">
        <w:rPr>
          <w:rFonts w:ascii="Times New Roman" w:hAnsi="Times New Roman" w:cs="Times New Roman"/>
          <w:b/>
          <w:kern w:val="36"/>
          <w:sz w:val="24"/>
          <w:szCs w:val="24"/>
          <w:lang w:val="pt-BR"/>
        </w:rPr>
        <w:t xml:space="preserve"> </w:t>
      </w:r>
      <w:r w:rsidRPr="00AB3902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privind </w:t>
      </w:r>
      <w:r w:rsidRPr="00AB3902">
        <w:rPr>
          <w:rFonts w:ascii="Times New Roman" w:hAnsi="Times New Roman" w:cs="Times New Roman"/>
          <w:b/>
          <w:sz w:val="24"/>
          <w:szCs w:val="24"/>
          <w:lang w:val="ro-RO"/>
        </w:rPr>
        <w:t>aprobarea modificării organigramei, statului de funcții și de personal pentru aparatul de specialitate al primarului comunei Loamneș, județul Sibiu</w:t>
      </w:r>
    </w:p>
    <w:p w14:paraId="09C45EFE" w14:textId="77777777" w:rsidR="0048439D" w:rsidRPr="009B4BD4" w:rsidRDefault="0048439D" w:rsidP="0048439D">
      <w:pPr>
        <w:pStyle w:val="Corptext"/>
        <w:ind w:left="60"/>
        <w:rPr>
          <w:rFonts w:ascii="Times New Roman" w:hAnsi="Times New Roman"/>
          <w:sz w:val="24"/>
        </w:rPr>
      </w:pPr>
      <w:r w:rsidRPr="009B4BD4">
        <w:rPr>
          <w:rFonts w:ascii="Times New Roman" w:hAnsi="Times New Roman"/>
          <w:b/>
          <w:bCs/>
          <w:color w:val="000000"/>
          <w:sz w:val="24"/>
          <w:lang w:bidi="ro-RO"/>
        </w:rPr>
        <w:t>Inițiator:</w:t>
      </w:r>
    </w:p>
    <w:p w14:paraId="4D7CF9C9" w14:textId="77777777" w:rsidR="0048439D" w:rsidRPr="009B4BD4" w:rsidRDefault="0048439D" w:rsidP="0048439D">
      <w:pPr>
        <w:widowControl w:val="0"/>
        <w:spacing w:after="0" w:line="307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  <w:r w:rsidRPr="009B4B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>Primarul comunei Loamneș</w:t>
      </w:r>
    </w:p>
    <w:p w14:paraId="4E8760BF" w14:textId="77777777" w:rsidR="0048439D" w:rsidRPr="00AB3902" w:rsidRDefault="0048439D" w:rsidP="00484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390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-aviz comisia pentru programe de dezvoltare economico-sociala, buget-finanțe, administrarea domeniului public si privat, gospodărire comunala, protecția mediului, servicii si comerț.</w:t>
      </w:r>
    </w:p>
    <w:p w14:paraId="3A97593A" w14:textId="77777777" w:rsidR="0048439D" w:rsidRPr="00AB3902" w:rsidRDefault="0048439D" w:rsidP="00484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AB390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 aviz comisia pentru administrație publica locală, juridica, apărarea ordinii si liniștii publice, a drepturilor cetățenilor</w:t>
      </w:r>
    </w:p>
    <w:p w14:paraId="5B46D7BE" w14:textId="77777777" w:rsidR="0048439D" w:rsidRPr="00AB3902" w:rsidRDefault="0048439D" w:rsidP="00484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AB390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 aviz comisia pentru învățământ, sănătate, cultură, religie, protecție sociala, activități sportive si de agrement.</w:t>
      </w:r>
    </w:p>
    <w:p w14:paraId="47CF6D6A" w14:textId="77777777" w:rsidR="0048439D" w:rsidRPr="00AB3902" w:rsidRDefault="0048439D" w:rsidP="0048439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AB390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 w:bidi="ro-RO"/>
        </w:rPr>
        <w:t>Întocmește raport de specialitate –</w:t>
      </w:r>
      <w:r w:rsidRPr="00AB3902">
        <w:rPr>
          <w:lang w:val="fr-FR" w:eastAsia="ro-RO"/>
        </w:rPr>
        <w:t xml:space="preserve"> </w:t>
      </w:r>
      <w:r w:rsidRPr="00D67D3F">
        <w:rPr>
          <w:lang w:val="fr-FR" w:eastAsia="ro-RO"/>
        </w:rPr>
        <w:t xml:space="preserve">Compartimentul Stare </w:t>
      </w:r>
      <w:proofErr w:type="spellStart"/>
      <w:r w:rsidRPr="00D67D3F">
        <w:rPr>
          <w:lang w:val="fr-FR" w:eastAsia="ro-RO"/>
        </w:rPr>
        <w:t>Civilă-Autoritate</w:t>
      </w:r>
      <w:proofErr w:type="spellEnd"/>
      <w:r w:rsidRPr="00D67D3F">
        <w:rPr>
          <w:lang w:val="fr-FR" w:eastAsia="ro-RO"/>
        </w:rPr>
        <w:t xml:space="preserve"> </w:t>
      </w:r>
      <w:proofErr w:type="spellStart"/>
      <w:r w:rsidRPr="00D67D3F">
        <w:rPr>
          <w:lang w:val="fr-FR" w:eastAsia="ro-RO"/>
        </w:rPr>
        <w:t>tutelară</w:t>
      </w:r>
      <w:proofErr w:type="spellEnd"/>
      <w:r w:rsidRPr="00D67D3F">
        <w:rPr>
          <w:lang w:val="fr-FR" w:eastAsia="ro-RO"/>
        </w:rPr>
        <w:t xml:space="preserve"> și </w:t>
      </w:r>
      <w:proofErr w:type="spellStart"/>
      <w:r w:rsidRPr="00D67D3F">
        <w:rPr>
          <w:lang w:val="fr-FR" w:eastAsia="ro-RO"/>
        </w:rPr>
        <w:t>Resurse</w:t>
      </w:r>
      <w:proofErr w:type="spellEnd"/>
      <w:r w:rsidRPr="00D67D3F">
        <w:rPr>
          <w:lang w:val="fr-FR" w:eastAsia="ro-RO"/>
        </w:rPr>
        <w:t xml:space="preserve"> </w:t>
      </w:r>
      <w:proofErr w:type="spellStart"/>
      <w:r w:rsidRPr="00D67D3F">
        <w:rPr>
          <w:lang w:val="fr-FR" w:eastAsia="ro-RO"/>
        </w:rPr>
        <w:t>Umane</w:t>
      </w:r>
      <w:proofErr w:type="spellEnd"/>
      <w:r w:rsidRPr="00D67D3F">
        <w:rPr>
          <w:lang w:val="ro-RO"/>
        </w:rPr>
        <w:t xml:space="preserve"> și</w:t>
      </w:r>
      <w:r w:rsidRPr="00D67D3F">
        <w:rPr>
          <w:i/>
          <w:iCs/>
          <w:lang w:val="ro-RO"/>
        </w:rPr>
        <w:t xml:space="preserve"> </w:t>
      </w:r>
      <w:r w:rsidRPr="00D67D3F">
        <w:rPr>
          <w:rFonts w:cs="Mangal"/>
          <w:kern w:val="3"/>
          <w:lang w:val="ro-RO" w:eastAsia="zh-CN" w:bidi="hi-IN"/>
        </w:rPr>
        <w:t>Compartimentul Financiar-contabil</w:t>
      </w:r>
      <w:r w:rsidRPr="00AB3902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; </w:t>
      </w:r>
    </w:p>
    <w:p w14:paraId="7BA549BB" w14:textId="77777777" w:rsidR="0048439D" w:rsidRDefault="0048439D" w:rsidP="0048439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</w:p>
    <w:p w14:paraId="0F0A7D0D" w14:textId="77777777" w:rsidR="0048439D" w:rsidRDefault="0048439D" w:rsidP="0048439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>IV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ab/>
      </w:r>
      <w:r w:rsidRPr="00936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>Informări: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 xml:space="preserve"> </w:t>
      </w:r>
    </w:p>
    <w:p w14:paraId="206C27C7" w14:textId="77777777" w:rsidR="0048439D" w:rsidRPr="00BE5CE0" w:rsidRDefault="0048439D" w:rsidP="0048439D">
      <w:pPr>
        <w:pStyle w:val="Listparagraf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  <w:r w:rsidRPr="00BE5C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 xml:space="preserve">Raportul </w:t>
      </w:r>
      <w:r w:rsidRPr="00BE5CE0">
        <w:rPr>
          <w:rFonts w:ascii="Times New Roman" w:hAnsi="Times New Roman" w:cs="Times New Roman"/>
          <w:b/>
          <w:bCs/>
          <w:sz w:val="24"/>
          <w:szCs w:val="24"/>
        </w:rPr>
        <w:t xml:space="preserve">privind </w:t>
      </w:r>
      <w:proofErr w:type="spellStart"/>
      <w:r w:rsidRPr="00BE5CE0">
        <w:rPr>
          <w:rFonts w:ascii="Times New Roman" w:hAnsi="Times New Roman" w:cs="Times New Roman"/>
          <w:b/>
          <w:bCs/>
          <w:sz w:val="24"/>
          <w:szCs w:val="24"/>
        </w:rPr>
        <w:t>starea</w:t>
      </w:r>
      <w:proofErr w:type="spellEnd"/>
      <w:r w:rsidRPr="00BE5CE0">
        <w:rPr>
          <w:rFonts w:ascii="Times New Roman" w:hAnsi="Times New Roman" w:cs="Times New Roman"/>
          <w:b/>
          <w:bCs/>
          <w:sz w:val="24"/>
          <w:szCs w:val="24"/>
        </w:rPr>
        <w:t xml:space="preserve"> economico-</w:t>
      </w:r>
      <w:proofErr w:type="spellStart"/>
      <w:r w:rsidRPr="00BE5CE0">
        <w:rPr>
          <w:rFonts w:ascii="Times New Roman" w:hAnsi="Times New Roman" w:cs="Times New Roman"/>
          <w:b/>
          <w:bCs/>
          <w:sz w:val="24"/>
          <w:szCs w:val="24"/>
        </w:rPr>
        <w:t>socială</w:t>
      </w:r>
      <w:proofErr w:type="spellEnd"/>
      <w:r w:rsidRPr="00BE5CE0">
        <w:rPr>
          <w:rFonts w:ascii="Times New Roman" w:hAnsi="Times New Roman" w:cs="Times New Roman"/>
          <w:b/>
          <w:bCs/>
          <w:sz w:val="24"/>
          <w:szCs w:val="24"/>
        </w:rPr>
        <w:t xml:space="preserve"> și de </w:t>
      </w:r>
      <w:proofErr w:type="spellStart"/>
      <w:r w:rsidRPr="00BE5CE0">
        <w:rPr>
          <w:rFonts w:ascii="Times New Roman" w:hAnsi="Times New Roman" w:cs="Times New Roman"/>
          <w:b/>
          <w:bCs/>
          <w:sz w:val="24"/>
          <w:szCs w:val="24"/>
        </w:rPr>
        <w:t>mediu</w:t>
      </w:r>
      <w:proofErr w:type="spellEnd"/>
      <w:r w:rsidRPr="00BE5CE0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BE5CE0">
        <w:rPr>
          <w:rFonts w:ascii="Times New Roman" w:hAnsi="Times New Roman" w:cs="Times New Roman"/>
          <w:b/>
          <w:bCs/>
          <w:sz w:val="24"/>
          <w:szCs w:val="24"/>
        </w:rPr>
        <w:t>comunei</w:t>
      </w:r>
      <w:proofErr w:type="spellEnd"/>
      <w:r w:rsidRPr="00BE5CE0">
        <w:rPr>
          <w:rFonts w:ascii="Times New Roman" w:hAnsi="Times New Roman" w:cs="Times New Roman"/>
          <w:b/>
          <w:bCs/>
          <w:sz w:val="24"/>
          <w:szCs w:val="24"/>
        </w:rPr>
        <w:t xml:space="preserve"> Loamneș</w:t>
      </w:r>
      <w:r w:rsidRPr="00BE5CE0">
        <w:rPr>
          <w:rFonts w:ascii="Times New Roman" w:hAnsi="Times New Roman" w:cs="Times New Roman"/>
          <w:b/>
          <w:bCs/>
          <w:sz w:val="24"/>
          <w:szCs w:val="24"/>
        </w:rPr>
        <w:br/>
        <w:t xml:space="preserve">in </w:t>
      </w:r>
      <w:proofErr w:type="spellStart"/>
      <w:r w:rsidRPr="00BE5CE0">
        <w:rPr>
          <w:rFonts w:ascii="Times New Roman" w:hAnsi="Times New Roman" w:cs="Times New Roman"/>
          <w:b/>
          <w:bCs/>
          <w:sz w:val="24"/>
          <w:szCs w:val="24"/>
        </w:rPr>
        <w:t>anul</w:t>
      </w:r>
      <w:proofErr w:type="spellEnd"/>
      <w:r w:rsidRPr="00BE5CE0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</w:p>
    <w:p w14:paraId="703EBEC7" w14:textId="77777777" w:rsidR="0048439D" w:rsidRPr="009366C6" w:rsidRDefault="0048439D" w:rsidP="0048439D">
      <w:pPr>
        <w:pStyle w:val="Listparagraf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 xml:space="preserve">V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ab/>
      </w:r>
      <w:r w:rsidRPr="00936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>Întrebări, interpelări, diverse.</w:t>
      </w:r>
    </w:p>
    <w:p w14:paraId="3229CF0E" w14:textId="77777777" w:rsidR="0048439D" w:rsidRDefault="0048439D" w:rsidP="0048439D">
      <w:pPr>
        <w:widowControl w:val="0"/>
        <w:spacing w:after="0" w:line="240" w:lineRule="auto"/>
        <w:ind w:left="5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</w:p>
    <w:p w14:paraId="08F9222F" w14:textId="77777777" w:rsidR="0048439D" w:rsidRPr="00B45BBC" w:rsidRDefault="0048439D" w:rsidP="0048439D">
      <w:pPr>
        <w:widowControl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  <w:r w:rsidRPr="00B45B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 xml:space="preserve">Primar, </w:t>
      </w:r>
      <w:r w:rsidRPr="00B45BB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 xml:space="preserve">                                                          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 xml:space="preserve">   </w:t>
      </w:r>
      <w:r w:rsidRPr="00B45BB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>Secretar general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 xml:space="preserve"> al comunei Loamneș</w:t>
      </w:r>
      <w:r w:rsidRPr="00B45BB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>,</w:t>
      </w:r>
    </w:p>
    <w:p w14:paraId="58A10D3C" w14:textId="77777777" w:rsidR="0048439D" w:rsidRDefault="0048439D" w:rsidP="0048439D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  <w:r w:rsidRPr="00B45B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 xml:space="preserve">  Greavu Maria</w:t>
      </w:r>
      <w:r w:rsidRPr="00B45BB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 xml:space="preserve">                                                                  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 xml:space="preserve">    </w:t>
      </w:r>
      <w:r w:rsidRPr="00B45BB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 xml:space="preserve">  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 xml:space="preserve">   Lomnășan Ilie </w:t>
      </w:r>
    </w:p>
    <w:p w14:paraId="35859E6C" w14:textId="77777777" w:rsidR="0048439D" w:rsidRDefault="0048439D" w:rsidP="0048439D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</w:p>
    <w:p w14:paraId="3BC21720" w14:textId="77777777" w:rsidR="00262B5F" w:rsidRDefault="00262B5F"/>
    <w:sectPr w:rsidR="00262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617F1"/>
    <w:multiLevelType w:val="hybridMultilevel"/>
    <w:tmpl w:val="27CC306E"/>
    <w:lvl w:ilvl="0" w:tplc="66E4D1E6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8E36549"/>
    <w:multiLevelType w:val="multilevel"/>
    <w:tmpl w:val="1A62782A"/>
    <w:lvl w:ilvl="0">
      <w:start w:val="1"/>
      <w:numFmt w:val="upperRoman"/>
      <w:lvlText w:val="%1."/>
      <w:lvlJc w:val="left"/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F552918"/>
    <w:multiLevelType w:val="multilevel"/>
    <w:tmpl w:val="D23E1BEC"/>
    <w:lvl w:ilvl="0">
      <w:start w:val="1"/>
      <w:numFmt w:val="upperRoman"/>
      <w:lvlText w:val="%1."/>
      <w:lvlJc w:val="left"/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93549912">
    <w:abstractNumId w:val="0"/>
  </w:num>
  <w:num w:numId="2" w16cid:durableId="2016688665">
    <w:abstractNumId w:val="1"/>
  </w:num>
  <w:num w:numId="3" w16cid:durableId="772283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F"/>
    <w:rsid w:val="000C11BD"/>
    <w:rsid w:val="00262B5F"/>
    <w:rsid w:val="0048439D"/>
    <w:rsid w:val="004E6993"/>
    <w:rsid w:val="006E6F07"/>
    <w:rsid w:val="00726195"/>
    <w:rsid w:val="00822B72"/>
    <w:rsid w:val="00C2732F"/>
    <w:rsid w:val="00C66F02"/>
    <w:rsid w:val="00FD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B45491-44A0-4ECE-B17C-025A5997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6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7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39D"/>
    <w:pPr>
      <w:spacing w:line="259" w:lineRule="auto"/>
    </w:pPr>
    <w:rPr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6"/>
    <w:qFormat/>
    <w:rsid w:val="00FD6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6"/>
    <w:unhideWhenUsed/>
    <w:qFormat/>
    <w:rsid w:val="00FD6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D6C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6"/>
    <w:unhideWhenUsed/>
    <w:qFormat/>
    <w:rsid w:val="00FD6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D6C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D6C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D6C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D6C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D6C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6"/>
    <w:rsid w:val="00FD6C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D6C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D6C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D6CF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D6CF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D6CF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D6CF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D6CF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D6CF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D6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D6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D6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D6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D6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D6CF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D6CF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D6CF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D6C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D6CF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D6CFF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qFormat/>
    <w:rsid w:val="0048439D"/>
    <w:pPr>
      <w:widowControl w:val="0"/>
      <w:suppressAutoHyphens/>
      <w:autoSpaceDN w:val="0"/>
      <w:spacing w:after="0" w:line="240" w:lineRule="auto"/>
    </w:pPr>
    <w:rPr>
      <w:rFonts w:ascii="Times New Roman" w:eastAsiaTheme="minorEastAsia" w:hAnsi="Times New Roman" w:cs="Tahoma"/>
      <w:kern w:val="3"/>
      <w:lang w:val="de-DE" w:eastAsia="ja-JP" w:bidi="fa-IR"/>
      <w14:ligatures w14:val="none"/>
    </w:rPr>
  </w:style>
  <w:style w:type="paragraph" w:styleId="Corptext">
    <w:name w:val="Body Text"/>
    <w:basedOn w:val="Normal"/>
    <w:link w:val="CorptextCaracter"/>
    <w:semiHidden/>
    <w:rsid w:val="0048439D"/>
    <w:pPr>
      <w:spacing w:after="0" w:line="240" w:lineRule="auto"/>
      <w:jc w:val="both"/>
    </w:pPr>
    <w:rPr>
      <w:rFonts w:ascii="Verdana" w:eastAsia="Times New Roman" w:hAnsi="Verdana" w:cs="Times New Roman"/>
      <w:sz w:val="28"/>
      <w:szCs w:val="24"/>
      <w:lang w:val="ro-RO" w:eastAsia="ro-RO"/>
    </w:rPr>
  </w:style>
  <w:style w:type="character" w:customStyle="1" w:styleId="CorptextCaracter">
    <w:name w:val="Corp text Caracter"/>
    <w:basedOn w:val="Fontdeparagrafimplicit"/>
    <w:link w:val="Corptext"/>
    <w:semiHidden/>
    <w:rsid w:val="0048439D"/>
    <w:rPr>
      <w:rFonts w:ascii="Verdana" w:eastAsia="Times New Roman" w:hAnsi="Verdana" w:cs="Times New Roman"/>
      <w:kern w:val="0"/>
      <w:sz w:val="28"/>
      <w:lang w:val="ro-RO" w:eastAsia="ro-RO"/>
      <w14:ligatures w14:val="none"/>
    </w:rPr>
  </w:style>
  <w:style w:type="paragraph" w:styleId="Indentcorptext">
    <w:name w:val="Body Text Indent"/>
    <w:basedOn w:val="Normal"/>
    <w:link w:val="IndentcorptextCaracter"/>
    <w:uiPriority w:val="99"/>
    <w:unhideWhenUsed/>
    <w:rsid w:val="0048439D"/>
    <w:pPr>
      <w:spacing w:after="120"/>
      <w:ind w:left="360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48439D"/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semiHidden/>
    <w:rsid w:val="0048439D"/>
    <w:pPr>
      <w:spacing w:before="100" w:beforeAutospacing="1" w:after="119" w:line="240" w:lineRule="auto"/>
    </w:pPr>
    <w:rPr>
      <w:rFonts w:ascii="Arial Unicode MS" w:eastAsia="Times New Roman" w:hAnsi="Arial Unicode MS" w:cs="Times New Roman"/>
      <w:sz w:val="24"/>
      <w:szCs w:val="24"/>
      <w:lang w:val="ro-RO" w:eastAsia="ro-RO"/>
    </w:rPr>
  </w:style>
  <w:style w:type="character" w:styleId="Hyperlink">
    <w:name w:val="Hyperlink"/>
    <w:uiPriority w:val="7"/>
    <w:rsid w:val="004843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3405</Words>
  <Characters>19412</Characters>
  <Application>Microsoft Office Word</Application>
  <DocSecurity>0</DocSecurity>
  <Lines>161</Lines>
  <Paragraphs>45</Paragraphs>
  <ScaleCrop>false</ScaleCrop>
  <Company/>
  <LinksUpToDate>false</LinksUpToDate>
  <CharactersWithSpaces>22772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2</cp:revision>
  <dcterms:created xsi:type="dcterms:W3CDTF">2026-03-20T12:21:00Z</dcterms:created>
  <dcterms:modified xsi:type="dcterms:W3CDTF">2026-03-20T12:22:00Z</dcterms:modified>
</cp:coreProperties>
</file>