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6B4" w:rsidRDefault="003536B4" w:rsidP="003536B4">
      <w:pPr>
        <w:spacing w:after="0" w:line="540" w:lineRule="atLeast"/>
        <w:ind w:left="1416" w:firstLine="708"/>
        <w:jc w:val="center"/>
        <w:textAlignment w:val="baseline"/>
        <w:outlineLvl w:val="0"/>
        <w:rPr>
          <w:rFonts w:ascii="Arial" w:eastAsia="Times New Roman" w:hAnsi="Arial" w:cs="Arial"/>
          <w:color w:val="222222"/>
          <w:kern w:val="36"/>
          <w:sz w:val="33"/>
          <w:szCs w:val="33"/>
          <w:lang w:eastAsia="ro-RO"/>
        </w:rPr>
      </w:pPr>
      <w:proofErr w:type="spellStart"/>
      <w:r w:rsidRPr="003536B4">
        <w:rPr>
          <w:rFonts w:ascii="Arial" w:eastAsia="Times New Roman" w:hAnsi="Arial" w:cs="Arial"/>
          <w:color w:val="222222"/>
          <w:kern w:val="36"/>
          <w:sz w:val="33"/>
          <w:szCs w:val="33"/>
          <w:lang w:eastAsia="ro-RO"/>
        </w:rPr>
        <w:t>Conditii</w:t>
      </w:r>
      <w:proofErr w:type="spellEnd"/>
      <w:r w:rsidRPr="003536B4">
        <w:rPr>
          <w:rFonts w:ascii="Arial" w:eastAsia="Times New Roman" w:hAnsi="Arial" w:cs="Arial"/>
          <w:color w:val="222222"/>
          <w:kern w:val="36"/>
          <w:sz w:val="33"/>
          <w:szCs w:val="33"/>
          <w:lang w:eastAsia="ro-RO"/>
        </w:rPr>
        <w:t xml:space="preserve"> si acte necesare pentru </w:t>
      </w:r>
      <w:proofErr w:type="spellStart"/>
      <w:r w:rsidRPr="003536B4">
        <w:rPr>
          <w:rFonts w:ascii="Arial" w:eastAsia="Times New Roman" w:hAnsi="Arial" w:cs="Arial"/>
          <w:color w:val="222222"/>
          <w:kern w:val="36"/>
          <w:sz w:val="33"/>
          <w:szCs w:val="33"/>
          <w:lang w:eastAsia="ro-RO"/>
        </w:rPr>
        <w:t>obtinerea</w:t>
      </w:r>
      <w:proofErr w:type="spellEnd"/>
      <w:r w:rsidRPr="003536B4">
        <w:rPr>
          <w:rFonts w:ascii="Arial" w:eastAsia="Times New Roman" w:hAnsi="Arial" w:cs="Arial"/>
          <w:color w:val="222222"/>
          <w:kern w:val="36"/>
          <w:sz w:val="33"/>
          <w:szCs w:val="33"/>
          <w:lang w:eastAsia="ro-RO"/>
        </w:rPr>
        <w:t xml:space="preserve"> </w:t>
      </w:r>
      <w:r>
        <w:rPr>
          <w:rFonts w:ascii="Arial" w:eastAsia="Times New Roman" w:hAnsi="Arial" w:cs="Arial"/>
          <w:color w:val="222222"/>
          <w:kern w:val="36"/>
          <w:sz w:val="33"/>
          <w:szCs w:val="33"/>
          <w:lang w:eastAsia="ro-RO"/>
        </w:rPr>
        <w:t xml:space="preserve">     </w:t>
      </w:r>
      <w:proofErr w:type="spellStart"/>
      <w:r w:rsidRPr="003536B4">
        <w:rPr>
          <w:rFonts w:ascii="Arial" w:eastAsia="Times New Roman" w:hAnsi="Arial" w:cs="Arial"/>
          <w:color w:val="222222"/>
          <w:kern w:val="36"/>
          <w:sz w:val="33"/>
          <w:szCs w:val="33"/>
          <w:lang w:eastAsia="ro-RO"/>
        </w:rPr>
        <w:t>alocatiei</w:t>
      </w:r>
      <w:proofErr w:type="spellEnd"/>
      <w:r w:rsidRPr="003536B4">
        <w:rPr>
          <w:rFonts w:ascii="Arial" w:eastAsia="Times New Roman" w:hAnsi="Arial" w:cs="Arial"/>
          <w:color w:val="222222"/>
          <w:kern w:val="36"/>
          <w:sz w:val="33"/>
          <w:szCs w:val="33"/>
          <w:lang w:eastAsia="ro-RO"/>
        </w:rPr>
        <w:t xml:space="preserve"> pentru </w:t>
      </w:r>
      <w:proofErr w:type="spellStart"/>
      <w:r w:rsidRPr="003536B4">
        <w:rPr>
          <w:rFonts w:ascii="Arial" w:eastAsia="Times New Roman" w:hAnsi="Arial" w:cs="Arial"/>
          <w:color w:val="222222"/>
          <w:kern w:val="36"/>
          <w:sz w:val="33"/>
          <w:szCs w:val="33"/>
          <w:lang w:eastAsia="ro-RO"/>
        </w:rPr>
        <w:t>sustinerea</w:t>
      </w:r>
      <w:proofErr w:type="spellEnd"/>
      <w:r w:rsidRPr="003536B4">
        <w:rPr>
          <w:rFonts w:ascii="Arial" w:eastAsia="Times New Roman" w:hAnsi="Arial" w:cs="Arial"/>
          <w:color w:val="222222"/>
          <w:kern w:val="36"/>
          <w:sz w:val="33"/>
          <w:szCs w:val="33"/>
          <w:lang w:eastAsia="ro-RO"/>
        </w:rPr>
        <w:t xml:space="preserve"> familiei</w:t>
      </w:r>
    </w:p>
    <w:p w:rsidR="003536B4" w:rsidRPr="003536B4" w:rsidRDefault="003536B4" w:rsidP="003536B4">
      <w:pPr>
        <w:spacing w:after="0" w:line="540" w:lineRule="atLeast"/>
        <w:ind w:left="1416" w:firstLine="708"/>
        <w:jc w:val="center"/>
        <w:textAlignment w:val="baseline"/>
        <w:outlineLvl w:val="0"/>
        <w:rPr>
          <w:rFonts w:ascii="Arial" w:eastAsia="Times New Roman" w:hAnsi="Arial" w:cs="Arial"/>
          <w:color w:val="222222"/>
          <w:kern w:val="36"/>
          <w:sz w:val="33"/>
          <w:szCs w:val="33"/>
          <w:lang w:eastAsia="ro-RO"/>
        </w:rPr>
      </w:pPr>
    </w:p>
    <w:p w:rsidR="003536B4" w:rsidRPr="003536B4" w:rsidRDefault="003536B4" w:rsidP="003536B4">
      <w:pPr>
        <w:spacing w:after="225" w:line="360" w:lineRule="atLeast"/>
        <w:ind w:firstLine="708"/>
        <w:jc w:val="both"/>
        <w:textAlignment w:val="baseline"/>
        <w:rPr>
          <w:rFonts w:ascii="Arial" w:eastAsia="Times New Roman" w:hAnsi="Arial" w:cs="Arial"/>
          <w:color w:val="666666"/>
          <w:sz w:val="24"/>
          <w:szCs w:val="24"/>
          <w:lang w:eastAsia="ro-RO"/>
        </w:rPr>
      </w:pPr>
      <w:r w:rsidRPr="003536B4">
        <w:rPr>
          <w:rFonts w:ascii="Arial" w:eastAsia="Times New Roman" w:hAnsi="Arial" w:cs="Arial"/>
          <w:color w:val="666666"/>
          <w:sz w:val="24"/>
          <w:szCs w:val="24"/>
          <w:lang w:eastAsia="ro-RO"/>
        </w:rPr>
        <w:t>Începând cu data de 01.01.2011 a fost  adoptată Legea  nr. 277/2010, privind alocația pentru susținerea  famili</w:t>
      </w:r>
      <w:r>
        <w:rPr>
          <w:rFonts w:ascii="Arial" w:eastAsia="Times New Roman" w:hAnsi="Arial" w:cs="Arial"/>
          <w:color w:val="666666"/>
          <w:sz w:val="24"/>
          <w:szCs w:val="24"/>
          <w:lang w:eastAsia="ro-RO"/>
        </w:rPr>
        <w:t>ei, data la care a fost abrogata</w:t>
      </w:r>
      <w:r w:rsidRPr="003536B4">
        <w:rPr>
          <w:rFonts w:ascii="Arial" w:eastAsia="Times New Roman" w:hAnsi="Arial" w:cs="Arial"/>
          <w:color w:val="666666"/>
          <w:sz w:val="24"/>
          <w:szCs w:val="24"/>
          <w:lang w:eastAsia="ro-RO"/>
        </w:rPr>
        <w:t xml:space="preserve"> Ordonanța de Urgență nr.105/2003, privind alocația familială complementară de  susținere pentru   familia monoparentală.</w:t>
      </w:r>
    </w:p>
    <w:p w:rsidR="003536B4" w:rsidRPr="003536B4" w:rsidRDefault="003536B4" w:rsidP="003536B4">
      <w:pPr>
        <w:spacing w:after="225" w:line="360" w:lineRule="atLeast"/>
        <w:jc w:val="both"/>
        <w:textAlignment w:val="baseline"/>
        <w:rPr>
          <w:rFonts w:ascii="Arial" w:eastAsia="Times New Roman" w:hAnsi="Arial" w:cs="Arial"/>
          <w:color w:val="666666"/>
          <w:sz w:val="24"/>
          <w:szCs w:val="24"/>
          <w:lang w:eastAsia="ro-RO"/>
        </w:rPr>
      </w:pPr>
      <w:r w:rsidRPr="003536B4">
        <w:rPr>
          <w:rFonts w:ascii="Arial" w:eastAsia="Times New Roman" w:hAnsi="Arial" w:cs="Arial"/>
          <w:color w:val="666666"/>
          <w:sz w:val="24"/>
          <w:szCs w:val="24"/>
          <w:lang w:eastAsia="ro-RO"/>
        </w:rPr>
        <w:t>Principalele prevederi ale  noului act normative sunt:</w:t>
      </w:r>
    </w:p>
    <w:p w:rsidR="003536B4" w:rsidRPr="003536B4" w:rsidRDefault="003536B4" w:rsidP="003536B4">
      <w:pPr>
        <w:spacing w:after="0" w:line="360" w:lineRule="atLeast"/>
        <w:ind w:firstLine="708"/>
        <w:jc w:val="both"/>
        <w:textAlignment w:val="baseline"/>
        <w:rPr>
          <w:rFonts w:ascii="Arial" w:eastAsia="Times New Roman" w:hAnsi="Arial" w:cs="Arial"/>
          <w:color w:val="666666"/>
          <w:sz w:val="24"/>
          <w:szCs w:val="24"/>
          <w:lang w:eastAsia="ro-RO"/>
        </w:rPr>
      </w:pPr>
      <w:r w:rsidRPr="003536B4">
        <w:rPr>
          <w:rFonts w:ascii="Arial" w:eastAsia="Times New Roman" w:hAnsi="Arial" w:cs="Arial"/>
          <w:color w:val="666666"/>
          <w:sz w:val="24"/>
          <w:szCs w:val="24"/>
          <w:lang w:eastAsia="ro-RO"/>
        </w:rPr>
        <w:t>Stabilirea  limitei maxime de venituri  până la care se acordă alocația la </w:t>
      </w:r>
      <w:r w:rsidRPr="003536B4">
        <w:rPr>
          <w:rFonts w:ascii="inherit" w:eastAsia="Times New Roman" w:hAnsi="inherit" w:cs="Arial"/>
          <w:b/>
          <w:bCs/>
          <w:color w:val="666666"/>
          <w:sz w:val="24"/>
          <w:szCs w:val="24"/>
          <w:bdr w:val="none" w:sz="0" w:space="0" w:color="auto" w:frame="1"/>
          <w:lang w:eastAsia="ro-RO"/>
        </w:rPr>
        <w:t>530 lei/ membru de familie</w:t>
      </w:r>
      <w:r w:rsidRPr="003536B4">
        <w:rPr>
          <w:rFonts w:ascii="Arial" w:eastAsia="Times New Roman" w:hAnsi="Arial" w:cs="Arial"/>
          <w:color w:val="666666"/>
          <w:sz w:val="24"/>
          <w:szCs w:val="24"/>
          <w:lang w:eastAsia="ro-RO"/>
        </w:rPr>
        <w:t>.</w:t>
      </w:r>
    </w:p>
    <w:p w:rsidR="003536B4" w:rsidRPr="003536B4" w:rsidRDefault="003536B4" w:rsidP="003536B4">
      <w:pPr>
        <w:spacing w:after="225" w:line="360" w:lineRule="atLeast"/>
        <w:ind w:firstLine="708"/>
        <w:jc w:val="both"/>
        <w:textAlignment w:val="baseline"/>
        <w:rPr>
          <w:rFonts w:ascii="Arial" w:eastAsia="Times New Roman" w:hAnsi="Arial" w:cs="Arial"/>
          <w:color w:val="666666"/>
          <w:sz w:val="24"/>
          <w:szCs w:val="24"/>
          <w:lang w:eastAsia="ro-RO"/>
        </w:rPr>
      </w:pPr>
      <w:r w:rsidRPr="003536B4">
        <w:rPr>
          <w:rFonts w:ascii="Arial" w:eastAsia="Times New Roman" w:hAnsi="Arial" w:cs="Arial"/>
          <w:color w:val="666666"/>
          <w:sz w:val="24"/>
          <w:szCs w:val="24"/>
          <w:lang w:eastAsia="ro-RO"/>
        </w:rPr>
        <w:t xml:space="preserve">Familiile care au în întreținere copii de vârstă </w:t>
      </w:r>
      <w:proofErr w:type="spellStart"/>
      <w:r w:rsidRPr="003536B4">
        <w:rPr>
          <w:rFonts w:ascii="Arial" w:eastAsia="Times New Roman" w:hAnsi="Arial" w:cs="Arial"/>
          <w:color w:val="666666"/>
          <w:sz w:val="24"/>
          <w:szCs w:val="24"/>
          <w:lang w:eastAsia="ro-RO"/>
        </w:rPr>
        <w:t>şcolară</w:t>
      </w:r>
      <w:proofErr w:type="spellEnd"/>
      <w:r w:rsidRPr="003536B4">
        <w:rPr>
          <w:rFonts w:ascii="Arial" w:eastAsia="Times New Roman" w:hAnsi="Arial" w:cs="Arial"/>
          <w:color w:val="666666"/>
          <w:sz w:val="24"/>
          <w:szCs w:val="24"/>
          <w:lang w:eastAsia="ro-RO"/>
        </w:rPr>
        <w:t xml:space="preserve">, beneficiază de </w:t>
      </w:r>
      <w:proofErr w:type="spellStart"/>
      <w:r w:rsidRPr="003536B4">
        <w:rPr>
          <w:rFonts w:ascii="Arial" w:eastAsia="Times New Roman" w:hAnsi="Arial" w:cs="Arial"/>
          <w:color w:val="666666"/>
          <w:sz w:val="24"/>
          <w:szCs w:val="24"/>
          <w:lang w:eastAsia="ro-RO"/>
        </w:rPr>
        <w:t>alocaţie</w:t>
      </w:r>
      <w:proofErr w:type="spellEnd"/>
      <w:r w:rsidRPr="003536B4">
        <w:rPr>
          <w:rFonts w:ascii="Arial" w:eastAsia="Times New Roman" w:hAnsi="Arial" w:cs="Arial"/>
          <w:color w:val="666666"/>
          <w:sz w:val="24"/>
          <w:szCs w:val="24"/>
          <w:lang w:eastAsia="ro-RO"/>
        </w:rPr>
        <w:t xml:space="preserve"> în </w:t>
      </w:r>
      <w:proofErr w:type="spellStart"/>
      <w:r w:rsidRPr="003536B4">
        <w:rPr>
          <w:rFonts w:ascii="Arial" w:eastAsia="Times New Roman" w:hAnsi="Arial" w:cs="Arial"/>
          <w:color w:val="666666"/>
          <w:sz w:val="24"/>
          <w:szCs w:val="24"/>
          <w:lang w:eastAsia="ro-RO"/>
        </w:rPr>
        <w:t>condiţiile</w:t>
      </w:r>
      <w:proofErr w:type="spellEnd"/>
      <w:r w:rsidRPr="003536B4">
        <w:rPr>
          <w:rFonts w:ascii="Arial" w:eastAsia="Times New Roman" w:hAnsi="Arial" w:cs="Arial"/>
          <w:color w:val="666666"/>
          <w:sz w:val="24"/>
          <w:szCs w:val="24"/>
          <w:lang w:eastAsia="ro-RO"/>
        </w:rPr>
        <w:t xml:space="preserve"> în care copiii frecventează fără întrerupere cursurile unei forme de învățământ organizate potrivit legii, cu </w:t>
      </w:r>
      <w:proofErr w:type="spellStart"/>
      <w:r w:rsidRPr="003536B4">
        <w:rPr>
          <w:rFonts w:ascii="Arial" w:eastAsia="Times New Roman" w:hAnsi="Arial" w:cs="Arial"/>
          <w:color w:val="666666"/>
          <w:sz w:val="24"/>
          <w:szCs w:val="24"/>
          <w:lang w:eastAsia="ro-RO"/>
        </w:rPr>
        <w:t>excepţia</w:t>
      </w:r>
      <w:proofErr w:type="spellEnd"/>
      <w:r w:rsidRPr="003536B4">
        <w:rPr>
          <w:rFonts w:ascii="Arial" w:eastAsia="Times New Roman" w:hAnsi="Arial" w:cs="Arial"/>
          <w:color w:val="666666"/>
          <w:sz w:val="24"/>
          <w:szCs w:val="24"/>
          <w:lang w:eastAsia="ro-RO"/>
        </w:rPr>
        <w:t xml:space="preserve"> celor care le întrerup din motive medicale, </w:t>
      </w:r>
      <w:proofErr w:type="spellStart"/>
      <w:r w:rsidRPr="003536B4">
        <w:rPr>
          <w:rFonts w:ascii="Arial" w:eastAsia="Times New Roman" w:hAnsi="Arial" w:cs="Arial"/>
          <w:color w:val="666666"/>
          <w:sz w:val="24"/>
          <w:szCs w:val="24"/>
          <w:lang w:eastAsia="ro-RO"/>
        </w:rPr>
        <w:t>şi</w:t>
      </w:r>
      <w:proofErr w:type="spellEnd"/>
      <w:r w:rsidRPr="003536B4">
        <w:rPr>
          <w:rFonts w:ascii="Arial" w:eastAsia="Times New Roman" w:hAnsi="Arial" w:cs="Arial"/>
          <w:color w:val="666666"/>
          <w:sz w:val="24"/>
          <w:szCs w:val="24"/>
          <w:lang w:eastAsia="ro-RO"/>
        </w:rPr>
        <w:t xml:space="preserve"> nu înregistrează </w:t>
      </w:r>
      <w:proofErr w:type="spellStart"/>
      <w:r w:rsidRPr="003536B4">
        <w:rPr>
          <w:rFonts w:ascii="Arial" w:eastAsia="Times New Roman" w:hAnsi="Arial" w:cs="Arial"/>
          <w:color w:val="666666"/>
          <w:sz w:val="24"/>
          <w:szCs w:val="24"/>
          <w:lang w:eastAsia="ro-RO"/>
        </w:rPr>
        <w:t>absenţe</w:t>
      </w:r>
      <w:proofErr w:type="spellEnd"/>
      <w:r w:rsidRPr="003536B4">
        <w:rPr>
          <w:rFonts w:ascii="Arial" w:eastAsia="Times New Roman" w:hAnsi="Arial" w:cs="Arial"/>
          <w:color w:val="666666"/>
          <w:sz w:val="24"/>
          <w:szCs w:val="24"/>
          <w:lang w:eastAsia="ro-RO"/>
        </w:rPr>
        <w:t xml:space="preserve"> nemotivate în cursul unui semestru care să conducă la scăderea sub 8 a notei la purtare.</w:t>
      </w:r>
    </w:p>
    <w:p w:rsidR="003536B4" w:rsidRPr="003536B4" w:rsidRDefault="003536B4" w:rsidP="003536B4">
      <w:pPr>
        <w:spacing w:after="225" w:line="360" w:lineRule="atLeast"/>
        <w:ind w:firstLine="708"/>
        <w:jc w:val="both"/>
        <w:textAlignment w:val="baseline"/>
        <w:rPr>
          <w:rFonts w:ascii="Arial" w:eastAsia="Times New Roman" w:hAnsi="Arial" w:cs="Arial"/>
          <w:color w:val="666666"/>
          <w:sz w:val="24"/>
          <w:szCs w:val="24"/>
          <w:lang w:eastAsia="ro-RO"/>
        </w:rPr>
      </w:pPr>
      <w:r w:rsidRPr="003536B4">
        <w:rPr>
          <w:rFonts w:ascii="Arial" w:eastAsia="Times New Roman" w:hAnsi="Arial" w:cs="Arial"/>
          <w:color w:val="666666"/>
          <w:sz w:val="24"/>
          <w:szCs w:val="24"/>
          <w:lang w:eastAsia="ro-RO"/>
        </w:rPr>
        <w:t xml:space="preserve">Pentru familiile care au în </w:t>
      </w:r>
      <w:proofErr w:type="spellStart"/>
      <w:r w:rsidRPr="003536B4">
        <w:rPr>
          <w:rFonts w:ascii="Arial" w:eastAsia="Times New Roman" w:hAnsi="Arial" w:cs="Arial"/>
          <w:color w:val="666666"/>
          <w:sz w:val="24"/>
          <w:szCs w:val="24"/>
          <w:lang w:eastAsia="ro-RO"/>
        </w:rPr>
        <w:t>întreţinere</w:t>
      </w:r>
      <w:proofErr w:type="spellEnd"/>
      <w:r w:rsidRPr="003536B4">
        <w:rPr>
          <w:rFonts w:ascii="Arial" w:eastAsia="Times New Roman" w:hAnsi="Arial" w:cs="Arial"/>
          <w:color w:val="666666"/>
          <w:sz w:val="24"/>
          <w:szCs w:val="24"/>
          <w:lang w:eastAsia="ro-RO"/>
        </w:rPr>
        <w:t xml:space="preserve"> copii de vârstă </w:t>
      </w:r>
      <w:proofErr w:type="spellStart"/>
      <w:r w:rsidRPr="003536B4">
        <w:rPr>
          <w:rFonts w:ascii="Arial" w:eastAsia="Times New Roman" w:hAnsi="Arial" w:cs="Arial"/>
          <w:color w:val="666666"/>
          <w:sz w:val="24"/>
          <w:szCs w:val="24"/>
          <w:lang w:eastAsia="ro-RO"/>
        </w:rPr>
        <w:t>şcolară</w:t>
      </w:r>
      <w:proofErr w:type="spellEnd"/>
      <w:r w:rsidRPr="003536B4">
        <w:rPr>
          <w:rFonts w:ascii="Arial" w:eastAsia="Times New Roman" w:hAnsi="Arial" w:cs="Arial"/>
          <w:color w:val="666666"/>
          <w:sz w:val="24"/>
          <w:szCs w:val="24"/>
          <w:lang w:eastAsia="ro-RO"/>
        </w:rPr>
        <w:t xml:space="preserve"> cu handicap grav sau accentuat </w:t>
      </w:r>
      <w:proofErr w:type="spellStart"/>
      <w:r w:rsidRPr="003536B4">
        <w:rPr>
          <w:rFonts w:ascii="Arial" w:eastAsia="Times New Roman" w:hAnsi="Arial" w:cs="Arial"/>
          <w:color w:val="666666"/>
          <w:sz w:val="24"/>
          <w:szCs w:val="24"/>
          <w:lang w:eastAsia="ro-RO"/>
        </w:rPr>
        <w:t>şi</w:t>
      </w:r>
      <w:proofErr w:type="spellEnd"/>
      <w:r w:rsidRPr="003536B4">
        <w:rPr>
          <w:rFonts w:ascii="Arial" w:eastAsia="Times New Roman" w:hAnsi="Arial" w:cs="Arial"/>
          <w:color w:val="666666"/>
          <w:sz w:val="24"/>
          <w:szCs w:val="24"/>
          <w:lang w:eastAsia="ro-RO"/>
        </w:rPr>
        <w:t xml:space="preserve"> care nu frecventează o formă de învățământ, organizată în </w:t>
      </w:r>
      <w:proofErr w:type="spellStart"/>
      <w:r w:rsidRPr="003536B4">
        <w:rPr>
          <w:rFonts w:ascii="Arial" w:eastAsia="Times New Roman" w:hAnsi="Arial" w:cs="Arial"/>
          <w:color w:val="666666"/>
          <w:sz w:val="24"/>
          <w:szCs w:val="24"/>
          <w:lang w:eastAsia="ro-RO"/>
        </w:rPr>
        <w:t>condiţiile</w:t>
      </w:r>
      <w:proofErr w:type="spellEnd"/>
      <w:r w:rsidRPr="003536B4">
        <w:rPr>
          <w:rFonts w:ascii="Arial" w:eastAsia="Times New Roman" w:hAnsi="Arial" w:cs="Arial"/>
          <w:color w:val="666666"/>
          <w:sz w:val="24"/>
          <w:szCs w:val="24"/>
          <w:lang w:eastAsia="ro-RO"/>
        </w:rPr>
        <w:t xml:space="preserve"> legii, </w:t>
      </w:r>
      <w:proofErr w:type="spellStart"/>
      <w:r w:rsidRPr="003536B4">
        <w:rPr>
          <w:rFonts w:ascii="Arial" w:eastAsia="Times New Roman" w:hAnsi="Arial" w:cs="Arial"/>
          <w:color w:val="666666"/>
          <w:sz w:val="24"/>
          <w:szCs w:val="24"/>
          <w:lang w:eastAsia="ro-RO"/>
        </w:rPr>
        <w:t>alocaţia</w:t>
      </w:r>
      <w:proofErr w:type="spellEnd"/>
      <w:r w:rsidRPr="003536B4">
        <w:rPr>
          <w:rFonts w:ascii="Arial" w:eastAsia="Times New Roman" w:hAnsi="Arial" w:cs="Arial"/>
          <w:color w:val="666666"/>
          <w:sz w:val="24"/>
          <w:szCs w:val="24"/>
          <w:lang w:eastAsia="ro-RO"/>
        </w:rPr>
        <w:t xml:space="preserve"> se acordă cu </w:t>
      </w:r>
      <w:proofErr w:type="spellStart"/>
      <w:r w:rsidRPr="003536B4">
        <w:rPr>
          <w:rFonts w:ascii="Arial" w:eastAsia="Times New Roman" w:hAnsi="Arial" w:cs="Arial"/>
          <w:color w:val="666666"/>
          <w:sz w:val="24"/>
          <w:szCs w:val="24"/>
          <w:lang w:eastAsia="ro-RO"/>
        </w:rPr>
        <w:t>condiţia</w:t>
      </w:r>
      <w:proofErr w:type="spellEnd"/>
      <w:r w:rsidRPr="003536B4">
        <w:rPr>
          <w:rFonts w:ascii="Arial" w:eastAsia="Times New Roman" w:hAnsi="Arial" w:cs="Arial"/>
          <w:color w:val="666666"/>
          <w:sz w:val="24"/>
          <w:szCs w:val="24"/>
          <w:lang w:eastAsia="ro-RO"/>
        </w:rPr>
        <w:t xml:space="preserve"> prezentării certificatului de încadrare într-un grad de handicap </w:t>
      </w:r>
      <w:proofErr w:type="spellStart"/>
      <w:r w:rsidRPr="003536B4">
        <w:rPr>
          <w:rFonts w:ascii="Arial" w:eastAsia="Times New Roman" w:hAnsi="Arial" w:cs="Arial"/>
          <w:color w:val="666666"/>
          <w:sz w:val="24"/>
          <w:szCs w:val="24"/>
          <w:lang w:eastAsia="ro-RO"/>
        </w:rPr>
        <w:t>şi</w:t>
      </w:r>
      <w:proofErr w:type="spellEnd"/>
      <w:r w:rsidRPr="003536B4">
        <w:rPr>
          <w:rFonts w:ascii="Arial" w:eastAsia="Times New Roman" w:hAnsi="Arial" w:cs="Arial"/>
          <w:color w:val="666666"/>
          <w:sz w:val="24"/>
          <w:szCs w:val="24"/>
          <w:lang w:eastAsia="ro-RO"/>
        </w:rPr>
        <w:t xml:space="preserve"> a dovezii eliberate de </w:t>
      </w:r>
      <w:proofErr w:type="spellStart"/>
      <w:r w:rsidRPr="003536B4">
        <w:rPr>
          <w:rFonts w:ascii="Arial" w:eastAsia="Times New Roman" w:hAnsi="Arial" w:cs="Arial"/>
          <w:color w:val="666666"/>
          <w:sz w:val="24"/>
          <w:szCs w:val="24"/>
          <w:lang w:eastAsia="ro-RO"/>
        </w:rPr>
        <w:t>direcţiile</w:t>
      </w:r>
      <w:proofErr w:type="spellEnd"/>
      <w:r w:rsidRPr="003536B4">
        <w:rPr>
          <w:rFonts w:ascii="Arial" w:eastAsia="Times New Roman" w:hAnsi="Arial" w:cs="Arial"/>
          <w:color w:val="666666"/>
          <w:sz w:val="24"/>
          <w:szCs w:val="24"/>
          <w:lang w:eastAsia="ro-RO"/>
        </w:rPr>
        <w:t xml:space="preserve"> de </w:t>
      </w:r>
      <w:proofErr w:type="spellStart"/>
      <w:r w:rsidRPr="003536B4">
        <w:rPr>
          <w:rFonts w:ascii="Arial" w:eastAsia="Times New Roman" w:hAnsi="Arial" w:cs="Arial"/>
          <w:color w:val="666666"/>
          <w:sz w:val="24"/>
          <w:szCs w:val="24"/>
          <w:lang w:eastAsia="ro-RO"/>
        </w:rPr>
        <w:t>asistenţă</w:t>
      </w:r>
      <w:proofErr w:type="spellEnd"/>
      <w:r w:rsidRPr="003536B4">
        <w:rPr>
          <w:rFonts w:ascii="Arial" w:eastAsia="Times New Roman" w:hAnsi="Arial" w:cs="Arial"/>
          <w:color w:val="666666"/>
          <w:sz w:val="24"/>
          <w:szCs w:val="24"/>
          <w:lang w:eastAsia="ro-RO"/>
        </w:rPr>
        <w:t xml:space="preserve"> socială, prin care se atestă faptul că respectivul copil nu poate fi înscris în nicio formă de </w:t>
      </w:r>
      <w:proofErr w:type="spellStart"/>
      <w:r w:rsidRPr="003536B4">
        <w:rPr>
          <w:rFonts w:ascii="Arial" w:eastAsia="Times New Roman" w:hAnsi="Arial" w:cs="Arial"/>
          <w:color w:val="666666"/>
          <w:sz w:val="24"/>
          <w:szCs w:val="24"/>
          <w:lang w:eastAsia="ro-RO"/>
        </w:rPr>
        <w:t>învătământ</w:t>
      </w:r>
      <w:proofErr w:type="spellEnd"/>
      <w:r w:rsidRPr="003536B4">
        <w:rPr>
          <w:rFonts w:ascii="Arial" w:eastAsia="Times New Roman" w:hAnsi="Arial" w:cs="Arial"/>
          <w:color w:val="666666"/>
          <w:sz w:val="24"/>
          <w:szCs w:val="24"/>
          <w:lang w:eastAsia="ro-RO"/>
        </w:rPr>
        <w:t xml:space="preserve">, </w:t>
      </w:r>
      <w:proofErr w:type="spellStart"/>
      <w:r w:rsidRPr="003536B4">
        <w:rPr>
          <w:rFonts w:ascii="Arial" w:eastAsia="Times New Roman" w:hAnsi="Arial" w:cs="Arial"/>
          <w:color w:val="666666"/>
          <w:sz w:val="24"/>
          <w:szCs w:val="24"/>
          <w:lang w:eastAsia="ro-RO"/>
        </w:rPr>
        <w:t>prevazută</w:t>
      </w:r>
      <w:proofErr w:type="spellEnd"/>
      <w:r w:rsidRPr="003536B4">
        <w:rPr>
          <w:rFonts w:ascii="Arial" w:eastAsia="Times New Roman" w:hAnsi="Arial" w:cs="Arial"/>
          <w:color w:val="666666"/>
          <w:sz w:val="24"/>
          <w:szCs w:val="24"/>
          <w:lang w:eastAsia="ro-RO"/>
        </w:rPr>
        <w:t xml:space="preserve"> de lege.</w:t>
      </w:r>
      <w:r>
        <w:rPr>
          <w:rFonts w:ascii="Arial" w:eastAsia="Times New Roman" w:hAnsi="Arial" w:cs="Arial"/>
          <w:color w:val="666666"/>
          <w:sz w:val="24"/>
          <w:szCs w:val="24"/>
          <w:lang w:eastAsia="ro-RO"/>
        </w:rPr>
        <w:t xml:space="preserve"> </w:t>
      </w:r>
      <w:r w:rsidRPr="003536B4">
        <w:rPr>
          <w:rFonts w:ascii="Arial" w:eastAsia="Times New Roman" w:hAnsi="Arial" w:cs="Arial"/>
          <w:color w:val="666666"/>
          <w:sz w:val="24"/>
          <w:szCs w:val="24"/>
          <w:lang w:eastAsia="ro-RO"/>
        </w:rPr>
        <w:t xml:space="preserve">Acordarea </w:t>
      </w:r>
      <w:proofErr w:type="spellStart"/>
      <w:r w:rsidRPr="003536B4">
        <w:rPr>
          <w:rFonts w:ascii="Arial" w:eastAsia="Times New Roman" w:hAnsi="Arial" w:cs="Arial"/>
          <w:color w:val="666666"/>
          <w:sz w:val="24"/>
          <w:szCs w:val="24"/>
          <w:lang w:eastAsia="ro-RO"/>
        </w:rPr>
        <w:t>alocaţiei</w:t>
      </w:r>
      <w:proofErr w:type="spellEnd"/>
      <w:r w:rsidRPr="003536B4">
        <w:rPr>
          <w:rFonts w:ascii="Arial" w:eastAsia="Times New Roman" w:hAnsi="Arial" w:cs="Arial"/>
          <w:color w:val="666666"/>
          <w:sz w:val="24"/>
          <w:szCs w:val="24"/>
          <w:lang w:eastAsia="ro-RO"/>
        </w:rPr>
        <w:t> </w:t>
      </w:r>
      <w:r w:rsidRPr="003536B4">
        <w:rPr>
          <w:rFonts w:ascii="inherit" w:eastAsia="Times New Roman" w:hAnsi="inherit" w:cs="Arial"/>
          <w:b/>
          <w:bCs/>
          <w:i/>
          <w:iCs/>
          <w:color w:val="666666"/>
          <w:sz w:val="24"/>
          <w:szCs w:val="24"/>
          <w:bdr w:val="none" w:sz="0" w:space="0" w:color="auto" w:frame="1"/>
          <w:lang w:eastAsia="ro-RO"/>
        </w:rPr>
        <w:t xml:space="preserve">este </w:t>
      </w:r>
      <w:proofErr w:type="spellStart"/>
      <w:r w:rsidRPr="003536B4">
        <w:rPr>
          <w:rFonts w:ascii="inherit" w:eastAsia="Times New Roman" w:hAnsi="inherit" w:cs="Arial"/>
          <w:b/>
          <w:bCs/>
          <w:i/>
          <w:iCs/>
          <w:color w:val="666666"/>
          <w:sz w:val="24"/>
          <w:szCs w:val="24"/>
          <w:bdr w:val="none" w:sz="0" w:space="0" w:color="auto" w:frame="1"/>
          <w:lang w:eastAsia="ro-RO"/>
        </w:rPr>
        <w:t>condiţionată</w:t>
      </w:r>
      <w:proofErr w:type="spellEnd"/>
      <w:r w:rsidRPr="003536B4">
        <w:rPr>
          <w:rFonts w:ascii="inherit" w:eastAsia="Times New Roman" w:hAnsi="inherit" w:cs="Arial"/>
          <w:b/>
          <w:bCs/>
          <w:i/>
          <w:iCs/>
          <w:color w:val="666666"/>
          <w:sz w:val="24"/>
          <w:szCs w:val="24"/>
          <w:bdr w:val="none" w:sz="0" w:space="0" w:color="auto" w:frame="1"/>
          <w:lang w:eastAsia="ro-RO"/>
        </w:rPr>
        <w:t xml:space="preserve"> de </w:t>
      </w:r>
      <w:proofErr w:type="spellStart"/>
      <w:r w:rsidRPr="003536B4">
        <w:rPr>
          <w:rFonts w:ascii="inherit" w:eastAsia="Times New Roman" w:hAnsi="inherit" w:cs="Arial"/>
          <w:b/>
          <w:bCs/>
          <w:i/>
          <w:iCs/>
          <w:color w:val="666666"/>
          <w:sz w:val="24"/>
          <w:szCs w:val="24"/>
          <w:bdr w:val="none" w:sz="0" w:space="0" w:color="auto" w:frame="1"/>
          <w:lang w:eastAsia="ro-RO"/>
        </w:rPr>
        <w:t>nedeţinerea</w:t>
      </w:r>
      <w:proofErr w:type="spellEnd"/>
      <w:r w:rsidRPr="003536B4">
        <w:rPr>
          <w:rFonts w:ascii="inherit" w:eastAsia="Times New Roman" w:hAnsi="inherit" w:cs="Arial"/>
          <w:b/>
          <w:bCs/>
          <w:i/>
          <w:iCs/>
          <w:color w:val="666666"/>
          <w:sz w:val="24"/>
          <w:szCs w:val="24"/>
          <w:bdr w:val="none" w:sz="0" w:space="0" w:color="auto" w:frame="1"/>
          <w:lang w:eastAsia="ro-RO"/>
        </w:rPr>
        <w:t xml:space="preserve"> în proprietate / </w:t>
      </w:r>
      <w:proofErr w:type="spellStart"/>
      <w:r w:rsidRPr="003536B4">
        <w:rPr>
          <w:rFonts w:ascii="inherit" w:eastAsia="Times New Roman" w:hAnsi="inherit" w:cs="Arial"/>
          <w:b/>
          <w:bCs/>
          <w:i/>
          <w:iCs/>
          <w:color w:val="666666"/>
          <w:sz w:val="24"/>
          <w:szCs w:val="24"/>
          <w:bdr w:val="none" w:sz="0" w:space="0" w:color="auto" w:frame="1"/>
          <w:lang w:eastAsia="ro-RO"/>
        </w:rPr>
        <w:t>folosinţă</w:t>
      </w:r>
      <w:proofErr w:type="spellEnd"/>
      <w:r w:rsidRPr="003536B4">
        <w:rPr>
          <w:rFonts w:ascii="Arial" w:eastAsia="Times New Roman" w:hAnsi="Arial" w:cs="Arial"/>
          <w:color w:val="666666"/>
          <w:sz w:val="24"/>
          <w:szCs w:val="24"/>
          <w:lang w:eastAsia="ro-RO"/>
        </w:rPr>
        <w:t> de către solicitant a unuia dintre bunurile prevăzute în tabelul de mai jos:</w:t>
      </w:r>
    </w:p>
    <w:tbl>
      <w:tblPr>
        <w:tblW w:w="18255" w:type="dxa"/>
        <w:tblCellMar>
          <w:left w:w="0" w:type="dxa"/>
          <w:right w:w="0" w:type="dxa"/>
        </w:tblCellMar>
        <w:tblLook w:val="04A0" w:firstRow="1" w:lastRow="0" w:firstColumn="1" w:lastColumn="0" w:noHBand="0" w:noVBand="1"/>
      </w:tblPr>
      <w:tblGrid>
        <w:gridCol w:w="600"/>
        <w:gridCol w:w="101"/>
        <w:gridCol w:w="17554"/>
      </w:tblGrid>
      <w:tr w:rsidR="003536B4" w:rsidRPr="003536B4" w:rsidTr="003536B4">
        <w:tc>
          <w:tcPr>
            <w:tcW w:w="60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Arial" w:eastAsia="Times New Roman" w:hAnsi="Arial" w:cs="Arial"/>
                <w:color w:val="666666"/>
                <w:sz w:val="24"/>
                <w:szCs w:val="24"/>
                <w:lang w:eastAsia="ro-RO"/>
              </w:rPr>
            </w:pPr>
          </w:p>
        </w:tc>
        <w:tc>
          <w:tcPr>
            <w:tcW w:w="17655"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r w:rsidRPr="003536B4">
              <w:rPr>
                <w:rFonts w:ascii="inherit" w:eastAsia="Times New Roman" w:hAnsi="inherit" w:cs="Times New Roman"/>
                <w:b/>
                <w:bCs/>
                <w:sz w:val="24"/>
                <w:szCs w:val="24"/>
                <w:bdr w:val="none" w:sz="0" w:space="0" w:color="auto" w:frame="1"/>
                <w:lang w:eastAsia="ro-RO"/>
              </w:rPr>
              <w:t>BUNURI IMOBILE</w:t>
            </w:r>
          </w:p>
        </w:tc>
      </w:tr>
      <w:tr w:rsidR="003536B4" w:rsidRPr="003536B4" w:rsidTr="003536B4">
        <w:tc>
          <w:tcPr>
            <w:tcW w:w="60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r w:rsidRPr="003536B4">
              <w:rPr>
                <w:rFonts w:ascii="inherit" w:eastAsia="Times New Roman" w:hAnsi="inherit" w:cs="Times New Roman"/>
                <w:sz w:val="24"/>
                <w:szCs w:val="24"/>
                <w:lang w:eastAsia="ro-RO"/>
              </w:rPr>
              <w:t>1.</w:t>
            </w:r>
          </w:p>
        </w:tc>
        <w:tc>
          <w:tcPr>
            <w:tcW w:w="17655"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r w:rsidRPr="003536B4">
              <w:rPr>
                <w:rFonts w:ascii="inherit" w:eastAsia="Times New Roman" w:hAnsi="inherit" w:cs="Times New Roman"/>
                <w:sz w:val="24"/>
                <w:szCs w:val="24"/>
                <w:lang w:eastAsia="ro-RO"/>
              </w:rPr>
              <w:t>Clădiri sau alte spatii locative în afara locuinței de domiciliu sau alte imobile aflate în proprietate;</w:t>
            </w:r>
          </w:p>
        </w:tc>
      </w:tr>
      <w:tr w:rsidR="003536B4" w:rsidRPr="003536B4" w:rsidTr="003536B4">
        <w:tc>
          <w:tcPr>
            <w:tcW w:w="60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p>
        </w:tc>
        <w:tc>
          <w:tcPr>
            <w:tcW w:w="17655"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r w:rsidRPr="003536B4">
              <w:rPr>
                <w:rFonts w:ascii="inherit" w:eastAsia="Times New Roman" w:hAnsi="inherit" w:cs="Times New Roman"/>
                <w:b/>
                <w:bCs/>
                <w:sz w:val="24"/>
                <w:szCs w:val="24"/>
                <w:bdr w:val="none" w:sz="0" w:space="0" w:color="auto" w:frame="1"/>
                <w:lang w:eastAsia="ro-RO"/>
              </w:rPr>
              <w:t>BUNURI MOBILE</w:t>
            </w:r>
          </w:p>
        </w:tc>
      </w:tr>
      <w:tr w:rsidR="003536B4" w:rsidRPr="003536B4" w:rsidTr="003536B4">
        <w:tc>
          <w:tcPr>
            <w:tcW w:w="60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r w:rsidRPr="003536B4">
              <w:rPr>
                <w:rFonts w:ascii="inherit" w:eastAsia="Times New Roman" w:hAnsi="inherit" w:cs="Times New Roman"/>
                <w:sz w:val="24"/>
                <w:szCs w:val="24"/>
                <w:lang w:eastAsia="ro-RO"/>
              </w:rPr>
              <w:t>2.</w:t>
            </w:r>
          </w:p>
        </w:tc>
        <w:tc>
          <w:tcPr>
            <w:tcW w:w="17655"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r w:rsidRPr="003536B4">
              <w:rPr>
                <w:rFonts w:ascii="inherit" w:eastAsia="Times New Roman" w:hAnsi="inherit" w:cs="Times New Roman"/>
                <w:sz w:val="24"/>
                <w:szCs w:val="24"/>
                <w:lang w:eastAsia="ro-RO"/>
              </w:rPr>
              <w:t>Aparatura electronica: camera video, amplificatoare audio, copiatoare;</w:t>
            </w:r>
          </w:p>
        </w:tc>
      </w:tr>
      <w:tr w:rsidR="003536B4" w:rsidRPr="003536B4" w:rsidTr="003536B4">
        <w:tc>
          <w:tcPr>
            <w:tcW w:w="60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r w:rsidRPr="003536B4">
              <w:rPr>
                <w:rFonts w:ascii="inherit" w:eastAsia="Times New Roman" w:hAnsi="inherit" w:cs="Times New Roman"/>
                <w:sz w:val="24"/>
                <w:szCs w:val="24"/>
                <w:lang w:eastAsia="ro-RO"/>
              </w:rPr>
              <w:t>3.</w:t>
            </w:r>
          </w:p>
        </w:tc>
        <w:tc>
          <w:tcPr>
            <w:tcW w:w="17655"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r w:rsidRPr="003536B4">
              <w:rPr>
                <w:rFonts w:ascii="inherit" w:eastAsia="Times New Roman" w:hAnsi="inherit" w:cs="Times New Roman"/>
                <w:sz w:val="24"/>
                <w:szCs w:val="24"/>
                <w:lang w:eastAsia="ro-RO"/>
              </w:rPr>
              <w:t>Obiecte de valoare: tablouri si obiective de arta, obiective ornamentale , bijuterii sau monezi din metale prețioase, obiecte de cristal și porțelan de mare valoare, blănuri de valoare mare, in stare vandabila;</w:t>
            </w:r>
          </w:p>
        </w:tc>
      </w:tr>
      <w:tr w:rsidR="003536B4" w:rsidRPr="003536B4" w:rsidTr="003536B4">
        <w:tc>
          <w:tcPr>
            <w:tcW w:w="60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p>
        </w:tc>
        <w:tc>
          <w:tcPr>
            <w:tcW w:w="17655"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r w:rsidRPr="003536B4">
              <w:rPr>
                <w:rFonts w:ascii="inherit" w:eastAsia="Times New Roman" w:hAnsi="inherit" w:cs="Times New Roman"/>
                <w:b/>
                <w:bCs/>
                <w:sz w:val="24"/>
                <w:szCs w:val="24"/>
                <w:bdr w:val="none" w:sz="0" w:space="0" w:color="auto" w:frame="1"/>
                <w:lang w:eastAsia="ro-RO"/>
              </w:rPr>
              <w:t>MIJLOACE DE TRANSPORT</w:t>
            </w:r>
          </w:p>
        </w:tc>
      </w:tr>
      <w:tr w:rsidR="003536B4" w:rsidRPr="003536B4" w:rsidTr="003536B4">
        <w:tc>
          <w:tcPr>
            <w:tcW w:w="60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r w:rsidRPr="003536B4">
              <w:rPr>
                <w:rFonts w:ascii="inherit" w:eastAsia="Times New Roman" w:hAnsi="inherit" w:cs="Times New Roman"/>
                <w:sz w:val="24"/>
                <w:szCs w:val="24"/>
                <w:lang w:eastAsia="ro-RO"/>
              </w:rPr>
              <w:t>4.</w:t>
            </w:r>
          </w:p>
        </w:tc>
        <w:tc>
          <w:tcPr>
            <w:tcW w:w="17655"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r w:rsidRPr="003536B4">
              <w:rPr>
                <w:rFonts w:ascii="inherit" w:eastAsia="Times New Roman" w:hAnsi="inherit" w:cs="Times New Roman"/>
                <w:sz w:val="24"/>
                <w:szCs w:val="24"/>
                <w:lang w:eastAsia="ro-RO"/>
              </w:rPr>
              <w:t>Motociclete si autoturisme cu o valoare mai mica de 10 ani</w:t>
            </w:r>
          </w:p>
        </w:tc>
      </w:tr>
      <w:tr w:rsidR="003536B4" w:rsidRPr="003536B4" w:rsidTr="003536B4">
        <w:tc>
          <w:tcPr>
            <w:tcW w:w="60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p>
        </w:tc>
        <w:tc>
          <w:tcPr>
            <w:tcW w:w="17655"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r w:rsidRPr="003536B4">
              <w:rPr>
                <w:rFonts w:ascii="inherit" w:eastAsia="Times New Roman" w:hAnsi="inherit" w:cs="Times New Roman"/>
                <w:b/>
                <w:bCs/>
                <w:sz w:val="24"/>
                <w:szCs w:val="24"/>
                <w:bdr w:val="none" w:sz="0" w:space="0" w:color="auto" w:frame="1"/>
                <w:lang w:eastAsia="ro-RO"/>
              </w:rPr>
              <w:t>AUTOVEHICULE:</w:t>
            </w:r>
          </w:p>
        </w:tc>
      </w:tr>
      <w:tr w:rsidR="003536B4" w:rsidRPr="003536B4" w:rsidTr="003536B4">
        <w:tc>
          <w:tcPr>
            <w:tcW w:w="60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r w:rsidRPr="003536B4">
              <w:rPr>
                <w:rFonts w:ascii="inherit" w:eastAsia="Times New Roman" w:hAnsi="inherit" w:cs="Times New Roman"/>
                <w:sz w:val="24"/>
                <w:szCs w:val="24"/>
                <w:lang w:eastAsia="ro-RO"/>
              </w:rPr>
              <w:t>5.</w:t>
            </w:r>
          </w:p>
        </w:tc>
        <w:tc>
          <w:tcPr>
            <w:tcW w:w="17655"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r w:rsidRPr="003536B4">
              <w:rPr>
                <w:rFonts w:ascii="inherit" w:eastAsia="Times New Roman" w:hAnsi="inherit" w:cs="Times New Roman"/>
                <w:sz w:val="24"/>
                <w:szCs w:val="24"/>
                <w:lang w:eastAsia="ro-RO"/>
              </w:rPr>
              <w:t>Autoutilitare</w:t>
            </w:r>
          </w:p>
        </w:tc>
      </w:tr>
      <w:tr w:rsidR="003536B4" w:rsidRPr="003536B4" w:rsidTr="003536B4">
        <w:tc>
          <w:tcPr>
            <w:tcW w:w="60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r w:rsidRPr="003536B4">
              <w:rPr>
                <w:rFonts w:ascii="inherit" w:eastAsia="Times New Roman" w:hAnsi="inherit" w:cs="Times New Roman"/>
                <w:sz w:val="24"/>
                <w:szCs w:val="24"/>
                <w:lang w:eastAsia="ro-RO"/>
              </w:rPr>
              <w:lastRenderedPageBreak/>
              <w:t>6.</w:t>
            </w:r>
          </w:p>
        </w:tc>
        <w:tc>
          <w:tcPr>
            <w:tcW w:w="17655"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r w:rsidRPr="003536B4">
              <w:rPr>
                <w:rFonts w:ascii="inherit" w:eastAsia="Times New Roman" w:hAnsi="inherit" w:cs="Times New Roman"/>
                <w:sz w:val="24"/>
                <w:szCs w:val="24"/>
                <w:lang w:eastAsia="ro-RO"/>
              </w:rPr>
              <w:t>Autocamioane cu sau fără remorci</w:t>
            </w:r>
          </w:p>
        </w:tc>
      </w:tr>
      <w:tr w:rsidR="003536B4" w:rsidRPr="003536B4" w:rsidTr="003536B4">
        <w:tc>
          <w:tcPr>
            <w:tcW w:w="60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r w:rsidRPr="003536B4">
              <w:rPr>
                <w:rFonts w:ascii="inherit" w:eastAsia="Times New Roman" w:hAnsi="inherit" w:cs="Times New Roman"/>
                <w:sz w:val="24"/>
                <w:szCs w:val="24"/>
                <w:lang w:eastAsia="ro-RO"/>
              </w:rPr>
              <w:t>7.</w:t>
            </w:r>
          </w:p>
        </w:tc>
        <w:tc>
          <w:tcPr>
            <w:tcW w:w="17655"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r w:rsidRPr="003536B4">
              <w:rPr>
                <w:rFonts w:ascii="inherit" w:eastAsia="Times New Roman" w:hAnsi="inherit" w:cs="Times New Roman"/>
                <w:sz w:val="24"/>
                <w:szCs w:val="24"/>
                <w:lang w:eastAsia="ro-RO"/>
              </w:rPr>
              <w:t>Rulote</w:t>
            </w:r>
          </w:p>
        </w:tc>
      </w:tr>
      <w:tr w:rsidR="003536B4" w:rsidRPr="003536B4" w:rsidTr="003536B4">
        <w:tc>
          <w:tcPr>
            <w:tcW w:w="60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r w:rsidRPr="003536B4">
              <w:rPr>
                <w:rFonts w:ascii="inherit" w:eastAsia="Times New Roman" w:hAnsi="inherit" w:cs="Times New Roman"/>
                <w:sz w:val="24"/>
                <w:szCs w:val="24"/>
                <w:lang w:eastAsia="ro-RO"/>
              </w:rPr>
              <w:t>8.</w:t>
            </w:r>
          </w:p>
        </w:tc>
        <w:tc>
          <w:tcPr>
            <w:tcW w:w="17655"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r w:rsidRPr="003536B4">
              <w:rPr>
                <w:rFonts w:ascii="inherit" w:eastAsia="Times New Roman" w:hAnsi="inherit" w:cs="Times New Roman"/>
                <w:sz w:val="24"/>
                <w:szCs w:val="24"/>
                <w:lang w:eastAsia="ro-RO"/>
              </w:rPr>
              <w:t>Șalupe</w:t>
            </w:r>
          </w:p>
        </w:tc>
      </w:tr>
      <w:tr w:rsidR="003536B4" w:rsidRPr="003536B4" w:rsidTr="003536B4">
        <w:tc>
          <w:tcPr>
            <w:tcW w:w="60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r w:rsidRPr="003536B4">
              <w:rPr>
                <w:rFonts w:ascii="inherit" w:eastAsia="Times New Roman" w:hAnsi="inherit" w:cs="Times New Roman"/>
                <w:sz w:val="24"/>
                <w:szCs w:val="24"/>
                <w:lang w:eastAsia="ro-RO"/>
              </w:rPr>
              <w:t>9.</w:t>
            </w:r>
          </w:p>
        </w:tc>
        <w:tc>
          <w:tcPr>
            <w:tcW w:w="17655"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r w:rsidRPr="003536B4">
              <w:rPr>
                <w:rFonts w:ascii="inherit" w:eastAsia="Times New Roman" w:hAnsi="inherit" w:cs="Times New Roman"/>
                <w:sz w:val="24"/>
                <w:szCs w:val="24"/>
                <w:lang w:eastAsia="ro-RO"/>
              </w:rPr>
              <w:t>Bărci cu motor</w:t>
            </w:r>
          </w:p>
        </w:tc>
      </w:tr>
      <w:tr w:rsidR="003536B4" w:rsidRPr="003536B4" w:rsidTr="003536B4">
        <w:tc>
          <w:tcPr>
            <w:tcW w:w="60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r w:rsidRPr="003536B4">
              <w:rPr>
                <w:rFonts w:ascii="inherit" w:eastAsia="Times New Roman" w:hAnsi="inherit" w:cs="Times New Roman"/>
                <w:sz w:val="24"/>
                <w:szCs w:val="24"/>
                <w:lang w:eastAsia="ro-RO"/>
              </w:rPr>
              <w:t>10.</w:t>
            </w:r>
          </w:p>
        </w:tc>
        <w:tc>
          <w:tcPr>
            <w:tcW w:w="17655"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r w:rsidRPr="003536B4">
              <w:rPr>
                <w:rFonts w:ascii="inherit" w:eastAsia="Times New Roman" w:hAnsi="inherit" w:cs="Times New Roman"/>
                <w:sz w:val="24"/>
                <w:szCs w:val="24"/>
                <w:lang w:eastAsia="ro-RO"/>
              </w:rPr>
              <w:t>Scutere de apa</w:t>
            </w:r>
          </w:p>
        </w:tc>
      </w:tr>
      <w:tr w:rsidR="003536B4" w:rsidRPr="003536B4" w:rsidTr="003536B4">
        <w:tc>
          <w:tcPr>
            <w:tcW w:w="60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r w:rsidRPr="003536B4">
              <w:rPr>
                <w:rFonts w:ascii="inherit" w:eastAsia="Times New Roman" w:hAnsi="inherit" w:cs="Times New Roman"/>
                <w:sz w:val="24"/>
                <w:szCs w:val="24"/>
                <w:lang w:eastAsia="ro-RO"/>
              </w:rPr>
              <w:t>11.</w:t>
            </w:r>
          </w:p>
        </w:tc>
        <w:tc>
          <w:tcPr>
            <w:tcW w:w="17655"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r w:rsidRPr="003536B4">
              <w:rPr>
                <w:rFonts w:ascii="inherit" w:eastAsia="Times New Roman" w:hAnsi="inherit" w:cs="Times New Roman"/>
                <w:sz w:val="24"/>
                <w:szCs w:val="24"/>
                <w:lang w:eastAsia="ro-RO"/>
              </w:rPr>
              <w:t>Iahturi</w:t>
            </w:r>
          </w:p>
        </w:tc>
      </w:tr>
      <w:tr w:rsidR="003536B4" w:rsidRPr="003536B4" w:rsidTr="003536B4">
        <w:tc>
          <w:tcPr>
            <w:tcW w:w="60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r w:rsidRPr="003536B4">
              <w:rPr>
                <w:rFonts w:ascii="inherit" w:eastAsia="Times New Roman" w:hAnsi="inherit" w:cs="Times New Roman"/>
                <w:sz w:val="24"/>
                <w:szCs w:val="24"/>
                <w:lang w:eastAsia="ro-RO"/>
              </w:rPr>
              <w:t>12.</w:t>
            </w:r>
          </w:p>
        </w:tc>
        <w:tc>
          <w:tcPr>
            <w:tcW w:w="17655"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r w:rsidRPr="003536B4">
              <w:rPr>
                <w:rFonts w:ascii="inherit" w:eastAsia="Times New Roman" w:hAnsi="inherit" w:cs="Times New Roman"/>
                <w:sz w:val="24"/>
                <w:szCs w:val="24"/>
                <w:lang w:eastAsia="ro-RO"/>
              </w:rPr>
              <w:t>Autobuze</w:t>
            </w:r>
          </w:p>
        </w:tc>
      </w:tr>
      <w:tr w:rsidR="003536B4" w:rsidRPr="003536B4" w:rsidTr="003536B4">
        <w:tc>
          <w:tcPr>
            <w:tcW w:w="60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r w:rsidRPr="003536B4">
              <w:rPr>
                <w:rFonts w:ascii="inherit" w:eastAsia="Times New Roman" w:hAnsi="inherit" w:cs="Times New Roman"/>
                <w:sz w:val="24"/>
                <w:szCs w:val="24"/>
                <w:lang w:eastAsia="ro-RO"/>
              </w:rPr>
              <w:t>13.</w:t>
            </w:r>
          </w:p>
        </w:tc>
        <w:tc>
          <w:tcPr>
            <w:tcW w:w="17655"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r w:rsidRPr="003536B4">
              <w:rPr>
                <w:rFonts w:ascii="inherit" w:eastAsia="Times New Roman" w:hAnsi="inherit" w:cs="Times New Roman"/>
                <w:sz w:val="24"/>
                <w:szCs w:val="24"/>
                <w:lang w:eastAsia="ro-RO"/>
              </w:rPr>
              <w:t>Microbuze</w:t>
            </w:r>
          </w:p>
        </w:tc>
      </w:tr>
      <w:tr w:rsidR="003536B4" w:rsidRPr="003536B4" w:rsidTr="003536B4">
        <w:tc>
          <w:tcPr>
            <w:tcW w:w="60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p>
        </w:tc>
        <w:tc>
          <w:tcPr>
            <w:tcW w:w="17655"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r w:rsidRPr="003536B4">
              <w:rPr>
                <w:rFonts w:ascii="inherit" w:eastAsia="Times New Roman" w:hAnsi="inherit" w:cs="Times New Roman"/>
                <w:b/>
                <w:bCs/>
                <w:sz w:val="24"/>
                <w:szCs w:val="24"/>
                <w:bdr w:val="none" w:sz="0" w:space="0" w:color="auto" w:frame="1"/>
                <w:lang w:eastAsia="ro-RO"/>
              </w:rPr>
              <w:t>UTILAJE AGRICOLE</w:t>
            </w:r>
          </w:p>
        </w:tc>
      </w:tr>
      <w:tr w:rsidR="003536B4" w:rsidRPr="003536B4" w:rsidTr="003536B4">
        <w:tc>
          <w:tcPr>
            <w:tcW w:w="60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r w:rsidRPr="003536B4">
              <w:rPr>
                <w:rFonts w:ascii="inherit" w:eastAsia="Times New Roman" w:hAnsi="inherit" w:cs="Times New Roman"/>
                <w:sz w:val="24"/>
                <w:szCs w:val="24"/>
                <w:lang w:eastAsia="ro-RO"/>
              </w:rPr>
              <w:t>14.</w:t>
            </w:r>
          </w:p>
        </w:tc>
        <w:tc>
          <w:tcPr>
            <w:tcW w:w="17655"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r w:rsidRPr="003536B4">
              <w:rPr>
                <w:rFonts w:ascii="inherit" w:eastAsia="Times New Roman" w:hAnsi="inherit" w:cs="Times New Roman"/>
                <w:sz w:val="24"/>
                <w:szCs w:val="24"/>
                <w:lang w:eastAsia="ro-RO"/>
              </w:rPr>
              <w:t>Tractor</w:t>
            </w:r>
          </w:p>
        </w:tc>
      </w:tr>
      <w:tr w:rsidR="003536B4" w:rsidRPr="003536B4" w:rsidTr="003536B4">
        <w:tc>
          <w:tcPr>
            <w:tcW w:w="60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r w:rsidRPr="003536B4">
              <w:rPr>
                <w:rFonts w:ascii="inherit" w:eastAsia="Times New Roman" w:hAnsi="inherit" w:cs="Times New Roman"/>
                <w:sz w:val="24"/>
                <w:szCs w:val="24"/>
                <w:lang w:eastAsia="ro-RO"/>
              </w:rPr>
              <w:t>15.</w:t>
            </w:r>
          </w:p>
        </w:tc>
        <w:tc>
          <w:tcPr>
            <w:tcW w:w="17655"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r w:rsidRPr="003536B4">
              <w:rPr>
                <w:rFonts w:ascii="inherit" w:eastAsia="Times New Roman" w:hAnsi="inherit" w:cs="Times New Roman"/>
                <w:sz w:val="24"/>
                <w:szCs w:val="24"/>
                <w:lang w:eastAsia="ro-RO"/>
              </w:rPr>
              <w:t>Combina autopropulsata</w:t>
            </w:r>
          </w:p>
        </w:tc>
      </w:tr>
      <w:tr w:rsidR="003536B4" w:rsidRPr="003536B4" w:rsidTr="003536B4">
        <w:tc>
          <w:tcPr>
            <w:tcW w:w="60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p>
        </w:tc>
        <w:tc>
          <w:tcPr>
            <w:tcW w:w="17655"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r w:rsidRPr="003536B4">
              <w:rPr>
                <w:rFonts w:ascii="inherit" w:eastAsia="Times New Roman" w:hAnsi="inherit" w:cs="Times New Roman"/>
                <w:b/>
                <w:bCs/>
                <w:sz w:val="24"/>
                <w:szCs w:val="24"/>
                <w:bdr w:val="none" w:sz="0" w:space="0" w:color="auto" w:frame="1"/>
                <w:lang w:eastAsia="ro-RO"/>
              </w:rPr>
              <w:t>UTILAJE DE PRELUCRARE AGRICOLA</w:t>
            </w:r>
          </w:p>
        </w:tc>
      </w:tr>
      <w:tr w:rsidR="003536B4" w:rsidRPr="003536B4" w:rsidTr="003536B4">
        <w:tc>
          <w:tcPr>
            <w:tcW w:w="60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r w:rsidRPr="003536B4">
              <w:rPr>
                <w:rFonts w:ascii="inherit" w:eastAsia="Times New Roman" w:hAnsi="inherit" w:cs="Times New Roman"/>
                <w:sz w:val="24"/>
                <w:szCs w:val="24"/>
                <w:lang w:eastAsia="ro-RO"/>
              </w:rPr>
              <w:t>16</w:t>
            </w:r>
          </w:p>
        </w:tc>
        <w:tc>
          <w:tcPr>
            <w:tcW w:w="17655"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r w:rsidRPr="003536B4">
              <w:rPr>
                <w:rFonts w:ascii="inherit" w:eastAsia="Times New Roman" w:hAnsi="inherit" w:cs="Times New Roman"/>
                <w:sz w:val="24"/>
                <w:szCs w:val="24"/>
                <w:lang w:eastAsia="ro-RO"/>
              </w:rPr>
              <w:t>Presa de ulei</w:t>
            </w:r>
          </w:p>
        </w:tc>
      </w:tr>
      <w:tr w:rsidR="003536B4" w:rsidRPr="003536B4" w:rsidTr="003536B4">
        <w:tc>
          <w:tcPr>
            <w:tcW w:w="60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r w:rsidRPr="003536B4">
              <w:rPr>
                <w:rFonts w:ascii="inherit" w:eastAsia="Times New Roman" w:hAnsi="inherit" w:cs="Times New Roman"/>
                <w:sz w:val="24"/>
                <w:szCs w:val="24"/>
                <w:lang w:eastAsia="ro-RO"/>
              </w:rPr>
              <w:t>17</w:t>
            </w:r>
          </w:p>
        </w:tc>
        <w:tc>
          <w:tcPr>
            <w:tcW w:w="17655"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r w:rsidRPr="003536B4">
              <w:rPr>
                <w:rFonts w:ascii="inherit" w:eastAsia="Times New Roman" w:hAnsi="inherit" w:cs="Times New Roman"/>
                <w:sz w:val="24"/>
                <w:szCs w:val="24"/>
                <w:lang w:eastAsia="ro-RO"/>
              </w:rPr>
              <w:t>Moara de cereale</w:t>
            </w:r>
          </w:p>
        </w:tc>
      </w:tr>
      <w:tr w:rsidR="003536B4" w:rsidRPr="003536B4" w:rsidTr="003536B4">
        <w:tc>
          <w:tcPr>
            <w:tcW w:w="60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p>
        </w:tc>
        <w:tc>
          <w:tcPr>
            <w:tcW w:w="17655"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r w:rsidRPr="003536B4">
              <w:rPr>
                <w:rFonts w:ascii="inherit" w:eastAsia="Times New Roman" w:hAnsi="inherit" w:cs="Times New Roman"/>
                <w:b/>
                <w:bCs/>
                <w:sz w:val="24"/>
                <w:szCs w:val="24"/>
                <w:bdr w:val="none" w:sz="0" w:space="0" w:color="auto" w:frame="1"/>
                <w:lang w:eastAsia="ro-RO"/>
              </w:rPr>
              <w:t>UTILAJE DE PRELUCRAT LEMNUL</w:t>
            </w:r>
          </w:p>
        </w:tc>
      </w:tr>
      <w:tr w:rsidR="003536B4" w:rsidRPr="003536B4" w:rsidTr="003536B4">
        <w:tc>
          <w:tcPr>
            <w:tcW w:w="60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r w:rsidRPr="003536B4">
              <w:rPr>
                <w:rFonts w:ascii="inherit" w:eastAsia="Times New Roman" w:hAnsi="inherit" w:cs="Times New Roman"/>
                <w:sz w:val="24"/>
                <w:szCs w:val="24"/>
                <w:lang w:eastAsia="ro-RO"/>
              </w:rPr>
              <w:t>18</w:t>
            </w:r>
          </w:p>
        </w:tc>
        <w:tc>
          <w:tcPr>
            <w:tcW w:w="17655"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r w:rsidRPr="003536B4">
              <w:rPr>
                <w:rFonts w:ascii="inherit" w:eastAsia="Times New Roman" w:hAnsi="inherit" w:cs="Times New Roman"/>
                <w:sz w:val="24"/>
                <w:szCs w:val="24"/>
                <w:lang w:eastAsia="ro-RO"/>
              </w:rPr>
              <w:t>Gater</w:t>
            </w:r>
          </w:p>
        </w:tc>
      </w:tr>
      <w:tr w:rsidR="003536B4" w:rsidRPr="003536B4" w:rsidTr="003536B4">
        <w:tc>
          <w:tcPr>
            <w:tcW w:w="60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r w:rsidRPr="003536B4">
              <w:rPr>
                <w:rFonts w:ascii="inherit" w:eastAsia="Times New Roman" w:hAnsi="inherit" w:cs="Times New Roman"/>
                <w:sz w:val="24"/>
                <w:szCs w:val="24"/>
                <w:lang w:eastAsia="ro-RO"/>
              </w:rPr>
              <w:t>19</w:t>
            </w:r>
          </w:p>
        </w:tc>
        <w:tc>
          <w:tcPr>
            <w:tcW w:w="17655"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r w:rsidRPr="003536B4">
              <w:rPr>
                <w:rFonts w:ascii="inherit" w:eastAsia="Times New Roman" w:hAnsi="inherit" w:cs="Times New Roman"/>
                <w:sz w:val="24"/>
                <w:szCs w:val="24"/>
                <w:lang w:eastAsia="ro-RO"/>
              </w:rPr>
              <w:t>Alte utilaje acționate hidraulic, mecanic sau electric</w:t>
            </w:r>
          </w:p>
        </w:tc>
      </w:tr>
      <w:tr w:rsidR="003536B4" w:rsidRPr="003536B4" w:rsidTr="003536B4">
        <w:tc>
          <w:tcPr>
            <w:tcW w:w="701"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r w:rsidRPr="003536B4">
              <w:rPr>
                <w:rFonts w:ascii="inherit" w:eastAsia="Times New Roman" w:hAnsi="inherit" w:cs="Times New Roman"/>
                <w:sz w:val="24"/>
                <w:szCs w:val="24"/>
                <w:lang w:eastAsia="ro-RO"/>
              </w:rPr>
              <w:t>20</w:t>
            </w:r>
          </w:p>
        </w:tc>
        <w:tc>
          <w:tcPr>
            <w:tcW w:w="17554"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r>
              <w:rPr>
                <w:rFonts w:ascii="inherit" w:eastAsia="Times New Roman" w:hAnsi="inherit" w:cs="Times New Roman"/>
                <w:sz w:val="24"/>
                <w:szCs w:val="24"/>
                <w:lang w:eastAsia="ro-RO"/>
              </w:rPr>
              <w:t xml:space="preserve">       </w:t>
            </w:r>
            <w:r w:rsidRPr="003536B4">
              <w:rPr>
                <w:rFonts w:ascii="inherit" w:eastAsia="Times New Roman" w:hAnsi="inherit" w:cs="Times New Roman"/>
                <w:sz w:val="24"/>
                <w:szCs w:val="24"/>
                <w:lang w:eastAsia="ro-RO"/>
              </w:rPr>
              <w:t>Depozite bancare cu valoare de peste 3000 lei</w:t>
            </w:r>
          </w:p>
        </w:tc>
      </w:tr>
      <w:tr w:rsidR="003536B4" w:rsidRPr="003536B4" w:rsidTr="003536B4">
        <w:tc>
          <w:tcPr>
            <w:tcW w:w="60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p>
        </w:tc>
        <w:tc>
          <w:tcPr>
            <w:tcW w:w="17655"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r w:rsidRPr="003536B4">
              <w:rPr>
                <w:rFonts w:ascii="inherit" w:eastAsia="Times New Roman" w:hAnsi="inherit" w:cs="Times New Roman"/>
                <w:b/>
                <w:bCs/>
                <w:sz w:val="24"/>
                <w:szCs w:val="24"/>
                <w:bdr w:val="none" w:sz="0" w:space="0" w:color="auto" w:frame="1"/>
                <w:lang w:eastAsia="ro-RO"/>
              </w:rPr>
              <w:t>TERENURI</w:t>
            </w:r>
          </w:p>
        </w:tc>
      </w:tr>
      <w:tr w:rsidR="003536B4" w:rsidRPr="003536B4" w:rsidTr="003536B4">
        <w:tc>
          <w:tcPr>
            <w:tcW w:w="60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r w:rsidRPr="003536B4">
              <w:rPr>
                <w:rFonts w:ascii="inherit" w:eastAsia="Times New Roman" w:hAnsi="inherit" w:cs="Times New Roman"/>
                <w:sz w:val="24"/>
                <w:szCs w:val="24"/>
                <w:lang w:eastAsia="ro-RO"/>
              </w:rPr>
              <w:t>21.</w:t>
            </w:r>
          </w:p>
        </w:tc>
        <w:tc>
          <w:tcPr>
            <w:tcW w:w="17655"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r w:rsidRPr="003536B4">
              <w:rPr>
                <w:rFonts w:ascii="inherit" w:eastAsia="Times New Roman" w:hAnsi="inherit" w:cs="Times New Roman"/>
                <w:sz w:val="24"/>
                <w:szCs w:val="24"/>
                <w:lang w:eastAsia="ro-RO"/>
              </w:rPr>
              <w:t>Terenuri intravilane, inclusive cel pe care se afla locuința de domiciliu, cu suprafața mai mare de 1000 mp in zona urbana si 2000 mp in zona rurala;</w:t>
            </w:r>
          </w:p>
        </w:tc>
      </w:tr>
      <w:tr w:rsidR="003536B4" w:rsidRPr="003536B4" w:rsidTr="003536B4">
        <w:tc>
          <w:tcPr>
            <w:tcW w:w="60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r w:rsidRPr="003536B4">
              <w:rPr>
                <w:rFonts w:ascii="inherit" w:eastAsia="Times New Roman" w:hAnsi="inherit" w:cs="Times New Roman"/>
                <w:sz w:val="24"/>
                <w:szCs w:val="24"/>
                <w:lang w:eastAsia="ro-RO"/>
              </w:rPr>
              <w:t>22.</w:t>
            </w:r>
          </w:p>
        </w:tc>
        <w:tc>
          <w:tcPr>
            <w:tcW w:w="17655"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r w:rsidRPr="003536B4">
              <w:rPr>
                <w:rFonts w:ascii="inherit" w:eastAsia="Times New Roman" w:hAnsi="inherit" w:cs="Times New Roman"/>
                <w:sz w:val="24"/>
                <w:szCs w:val="24"/>
                <w:lang w:eastAsia="ro-RO"/>
              </w:rPr>
              <w:t xml:space="preserve">Terenuri </w:t>
            </w:r>
            <w:proofErr w:type="spellStart"/>
            <w:r w:rsidRPr="003536B4">
              <w:rPr>
                <w:rFonts w:ascii="inherit" w:eastAsia="Times New Roman" w:hAnsi="inherit" w:cs="Times New Roman"/>
                <w:sz w:val="24"/>
                <w:szCs w:val="24"/>
                <w:lang w:eastAsia="ro-RO"/>
              </w:rPr>
              <w:t>extravilante</w:t>
            </w:r>
            <w:proofErr w:type="spellEnd"/>
            <w:r w:rsidRPr="003536B4">
              <w:rPr>
                <w:rFonts w:ascii="inherit" w:eastAsia="Times New Roman" w:hAnsi="inherit" w:cs="Times New Roman"/>
                <w:sz w:val="24"/>
                <w:szCs w:val="24"/>
                <w:lang w:eastAsia="ro-RO"/>
              </w:rPr>
              <w:t xml:space="preserve"> în zona colina de șes și de munte cu potențial producție cu suprafața mai mare de 1,5 ha pentru familiile cu 1-3 membrii si 2 ha pentru familiile cu peste 3 membrii;</w:t>
            </w:r>
          </w:p>
        </w:tc>
      </w:tr>
      <w:tr w:rsidR="003536B4" w:rsidRPr="003536B4" w:rsidTr="003536B4">
        <w:tc>
          <w:tcPr>
            <w:tcW w:w="60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p>
        </w:tc>
        <w:tc>
          <w:tcPr>
            <w:tcW w:w="17655"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r w:rsidRPr="003536B4">
              <w:rPr>
                <w:rFonts w:ascii="inherit" w:eastAsia="Times New Roman" w:hAnsi="inherit" w:cs="Times New Roman"/>
                <w:b/>
                <w:bCs/>
                <w:sz w:val="24"/>
                <w:szCs w:val="24"/>
                <w:bdr w:val="none" w:sz="0" w:space="0" w:color="auto" w:frame="1"/>
                <w:lang w:eastAsia="ro-RO"/>
              </w:rPr>
              <w:t>CATEGORII DE ANIMALE / PASARI</w:t>
            </w:r>
          </w:p>
        </w:tc>
      </w:tr>
      <w:tr w:rsidR="003536B4" w:rsidRPr="003536B4" w:rsidTr="003536B4">
        <w:tc>
          <w:tcPr>
            <w:tcW w:w="60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r w:rsidRPr="003536B4">
              <w:rPr>
                <w:rFonts w:ascii="inherit" w:eastAsia="Times New Roman" w:hAnsi="inherit" w:cs="Times New Roman"/>
                <w:sz w:val="24"/>
                <w:szCs w:val="24"/>
                <w:lang w:eastAsia="ro-RO"/>
              </w:rPr>
              <w:t>23.</w:t>
            </w:r>
          </w:p>
        </w:tc>
        <w:tc>
          <w:tcPr>
            <w:tcW w:w="17655"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r w:rsidRPr="003536B4">
              <w:rPr>
                <w:rFonts w:ascii="inherit" w:eastAsia="Times New Roman" w:hAnsi="inherit" w:cs="Times New Roman"/>
                <w:sz w:val="24"/>
                <w:szCs w:val="24"/>
                <w:lang w:eastAsia="ro-RO"/>
              </w:rPr>
              <w:t>Peste 2 bovine</w:t>
            </w:r>
          </w:p>
        </w:tc>
      </w:tr>
      <w:tr w:rsidR="003536B4" w:rsidRPr="003536B4" w:rsidTr="003536B4">
        <w:tc>
          <w:tcPr>
            <w:tcW w:w="60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r w:rsidRPr="003536B4">
              <w:rPr>
                <w:rFonts w:ascii="inherit" w:eastAsia="Times New Roman" w:hAnsi="inherit" w:cs="Times New Roman"/>
                <w:sz w:val="24"/>
                <w:szCs w:val="24"/>
                <w:lang w:eastAsia="ro-RO"/>
              </w:rPr>
              <w:t>24.</w:t>
            </w:r>
          </w:p>
        </w:tc>
        <w:tc>
          <w:tcPr>
            <w:tcW w:w="17655"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r w:rsidRPr="003536B4">
              <w:rPr>
                <w:rFonts w:ascii="inherit" w:eastAsia="Times New Roman" w:hAnsi="inherit" w:cs="Times New Roman"/>
                <w:sz w:val="24"/>
                <w:szCs w:val="24"/>
                <w:lang w:eastAsia="ro-RO"/>
              </w:rPr>
              <w:t>Peste 3 porcine</w:t>
            </w:r>
          </w:p>
        </w:tc>
      </w:tr>
      <w:tr w:rsidR="003536B4" w:rsidRPr="003536B4" w:rsidTr="003536B4">
        <w:tc>
          <w:tcPr>
            <w:tcW w:w="60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r w:rsidRPr="003536B4">
              <w:rPr>
                <w:rFonts w:ascii="inherit" w:eastAsia="Times New Roman" w:hAnsi="inherit" w:cs="Times New Roman"/>
                <w:sz w:val="24"/>
                <w:szCs w:val="24"/>
                <w:lang w:eastAsia="ro-RO"/>
              </w:rPr>
              <w:t>25.</w:t>
            </w:r>
          </w:p>
        </w:tc>
        <w:tc>
          <w:tcPr>
            <w:tcW w:w="17655"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r w:rsidRPr="003536B4">
              <w:rPr>
                <w:rFonts w:ascii="inherit" w:eastAsia="Times New Roman" w:hAnsi="inherit" w:cs="Times New Roman"/>
                <w:sz w:val="24"/>
                <w:szCs w:val="24"/>
                <w:lang w:eastAsia="ro-RO"/>
              </w:rPr>
              <w:t>Peste 5 ovine / caprine</w:t>
            </w:r>
          </w:p>
        </w:tc>
      </w:tr>
      <w:tr w:rsidR="003536B4" w:rsidRPr="003536B4" w:rsidTr="003536B4">
        <w:tc>
          <w:tcPr>
            <w:tcW w:w="60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r w:rsidRPr="003536B4">
              <w:rPr>
                <w:rFonts w:ascii="inherit" w:eastAsia="Times New Roman" w:hAnsi="inherit" w:cs="Times New Roman"/>
                <w:sz w:val="24"/>
                <w:szCs w:val="24"/>
                <w:lang w:eastAsia="ro-RO"/>
              </w:rPr>
              <w:t>26.</w:t>
            </w:r>
          </w:p>
        </w:tc>
        <w:tc>
          <w:tcPr>
            <w:tcW w:w="17655"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r w:rsidRPr="003536B4">
              <w:rPr>
                <w:rFonts w:ascii="inherit" w:eastAsia="Times New Roman" w:hAnsi="inherit" w:cs="Times New Roman"/>
                <w:sz w:val="24"/>
                <w:szCs w:val="24"/>
                <w:lang w:eastAsia="ro-RO"/>
              </w:rPr>
              <w:t>Peste o cabaline</w:t>
            </w:r>
          </w:p>
        </w:tc>
      </w:tr>
      <w:tr w:rsidR="003536B4" w:rsidRPr="003536B4" w:rsidTr="003536B4">
        <w:tc>
          <w:tcPr>
            <w:tcW w:w="60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r w:rsidRPr="003536B4">
              <w:rPr>
                <w:rFonts w:ascii="inherit" w:eastAsia="Times New Roman" w:hAnsi="inherit" w:cs="Times New Roman"/>
                <w:sz w:val="24"/>
                <w:szCs w:val="24"/>
                <w:lang w:eastAsia="ro-RO"/>
              </w:rPr>
              <w:t>27.</w:t>
            </w:r>
          </w:p>
        </w:tc>
        <w:tc>
          <w:tcPr>
            <w:tcW w:w="17655"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r w:rsidRPr="003536B4">
              <w:rPr>
                <w:rFonts w:ascii="inherit" w:eastAsia="Times New Roman" w:hAnsi="inherit" w:cs="Times New Roman"/>
                <w:sz w:val="24"/>
                <w:szCs w:val="24"/>
                <w:lang w:eastAsia="ro-RO"/>
              </w:rPr>
              <w:t>Peste 10 capete de iepuri de casa</w:t>
            </w:r>
          </w:p>
        </w:tc>
      </w:tr>
      <w:tr w:rsidR="003536B4" w:rsidRPr="003536B4" w:rsidTr="003536B4">
        <w:tc>
          <w:tcPr>
            <w:tcW w:w="60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r w:rsidRPr="003536B4">
              <w:rPr>
                <w:rFonts w:ascii="inherit" w:eastAsia="Times New Roman" w:hAnsi="inherit" w:cs="Times New Roman"/>
                <w:sz w:val="24"/>
                <w:szCs w:val="24"/>
                <w:lang w:eastAsia="ro-RO"/>
              </w:rPr>
              <w:t>28.</w:t>
            </w:r>
          </w:p>
        </w:tc>
        <w:tc>
          <w:tcPr>
            <w:tcW w:w="17655"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r w:rsidRPr="003536B4">
              <w:rPr>
                <w:rFonts w:ascii="inherit" w:eastAsia="Times New Roman" w:hAnsi="inherit" w:cs="Times New Roman"/>
                <w:sz w:val="24"/>
                <w:szCs w:val="24"/>
                <w:lang w:eastAsia="ro-RO"/>
              </w:rPr>
              <w:t>Peste 25 capete de păsări</w:t>
            </w:r>
          </w:p>
        </w:tc>
      </w:tr>
      <w:tr w:rsidR="003536B4" w:rsidRPr="003536B4" w:rsidTr="003536B4">
        <w:tc>
          <w:tcPr>
            <w:tcW w:w="60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r w:rsidRPr="003536B4">
              <w:rPr>
                <w:rFonts w:ascii="inherit" w:eastAsia="Times New Roman" w:hAnsi="inherit" w:cs="Times New Roman"/>
                <w:sz w:val="24"/>
                <w:szCs w:val="24"/>
                <w:lang w:eastAsia="ro-RO"/>
              </w:rPr>
              <w:t>29.</w:t>
            </w:r>
          </w:p>
        </w:tc>
        <w:tc>
          <w:tcPr>
            <w:tcW w:w="17655"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r w:rsidRPr="003536B4">
              <w:rPr>
                <w:rFonts w:ascii="inherit" w:eastAsia="Times New Roman" w:hAnsi="inherit" w:cs="Times New Roman"/>
                <w:sz w:val="24"/>
                <w:szCs w:val="24"/>
                <w:lang w:eastAsia="ro-RO"/>
              </w:rPr>
              <w:t>Peste 5 familii de albine</w:t>
            </w:r>
          </w:p>
        </w:tc>
      </w:tr>
      <w:tr w:rsidR="003536B4" w:rsidRPr="003536B4" w:rsidTr="003536B4">
        <w:tc>
          <w:tcPr>
            <w:tcW w:w="600" w:type="dxa"/>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r w:rsidRPr="003536B4">
              <w:rPr>
                <w:rFonts w:ascii="inherit" w:eastAsia="Times New Roman" w:hAnsi="inherit" w:cs="Times New Roman"/>
                <w:sz w:val="24"/>
                <w:szCs w:val="24"/>
                <w:lang w:eastAsia="ro-RO"/>
              </w:rPr>
              <w:lastRenderedPageBreak/>
              <w:t>30.</w:t>
            </w:r>
          </w:p>
        </w:tc>
        <w:tc>
          <w:tcPr>
            <w:tcW w:w="17655" w:type="dxa"/>
            <w:gridSpan w:val="2"/>
            <w:tcBorders>
              <w:top w:val="single" w:sz="6" w:space="0" w:color="EAEAEA"/>
              <w:left w:val="single" w:sz="6" w:space="0" w:color="EAEAEA"/>
              <w:bottom w:val="single" w:sz="6" w:space="0" w:color="EAEAEA"/>
              <w:right w:val="single" w:sz="6" w:space="0" w:color="EAEAEA"/>
            </w:tcBorders>
            <w:tcMar>
              <w:top w:w="90" w:type="dxa"/>
              <w:left w:w="150" w:type="dxa"/>
              <w:bottom w:w="90" w:type="dxa"/>
              <w:right w:w="150" w:type="dxa"/>
            </w:tcMar>
            <w:vAlign w:val="bottom"/>
            <w:hideMark/>
          </w:tcPr>
          <w:p w:rsidR="003536B4" w:rsidRPr="003536B4" w:rsidRDefault="003536B4" w:rsidP="003536B4">
            <w:pPr>
              <w:spacing w:after="0" w:line="240" w:lineRule="auto"/>
              <w:jc w:val="both"/>
              <w:rPr>
                <w:rFonts w:ascii="inherit" w:eastAsia="Times New Roman" w:hAnsi="inherit" w:cs="Times New Roman"/>
                <w:sz w:val="24"/>
                <w:szCs w:val="24"/>
                <w:lang w:eastAsia="ro-RO"/>
              </w:rPr>
            </w:pPr>
            <w:r w:rsidRPr="003536B4">
              <w:rPr>
                <w:rFonts w:ascii="inherit" w:eastAsia="Times New Roman" w:hAnsi="inherit" w:cs="Times New Roman"/>
                <w:sz w:val="24"/>
                <w:szCs w:val="24"/>
                <w:lang w:eastAsia="ro-RO"/>
              </w:rPr>
              <w:t>Crescătorii a căror producție se comercializează</w:t>
            </w:r>
          </w:p>
        </w:tc>
      </w:tr>
    </w:tbl>
    <w:p w:rsidR="003536B4" w:rsidRPr="003536B4" w:rsidRDefault="003536B4" w:rsidP="000B54E6">
      <w:pPr>
        <w:spacing w:after="225" w:line="360" w:lineRule="atLeast"/>
        <w:ind w:firstLine="708"/>
        <w:jc w:val="both"/>
        <w:textAlignment w:val="baseline"/>
        <w:rPr>
          <w:rFonts w:ascii="Arial" w:eastAsia="Times New Roman" w:hAnsi="Arial" w:cs="Arial"/>
          <w:color w:val="666666"/>
          <w:sz w:val="24"/>
          <w:szCs w:val="24"/>
          <w:lang w:eastAsia="ro-RO"/>
        </w:rPr>
      </w:pPr>
      <w:r w:rsidRPr="003536B4">
        <w:rPr>
          <w:rFonts w:ascii="Arial" w:eastAsia="Times New Roman" w:hAnsi="Arial" w:cs="Arial"/>
          <w:color w:val="666666"/>
          <w:sz w:val="24"/>
          <w:szCs w:val="24"/>
          <w:lang w:eastAsia="ro-RO"/>
        </w:rPr>
        <w:t xml:space="preserve">Familiile </w:t>
      </w:r>
      <w:proofErr w:type="spellStart"/>
      <w:r w:rsidRPr="003536B4">
        <w:rPr>
          <w:rFonts w:ascii="Arial" w:eastAsia="Times New Roman" w:hAnsi="Arial" w:cs="Arial"/>
          <w:color w:val="666666"/>
          <w:sz w:val="24"/>
          <w:szCs w:val="24"/>
          <w:lang w:eastAsia="ro-RO"/>
        </w:rPr>
        <w:t>şi</w:t>
      </w:r>
      <w:proofErr w:type="spellEnd"/>
      <w:r w:rsidRPr="003536B4">
        <w:rPr>
          <w:rFonts w:ascii="Arial" w:eastAsia="Times New Roman" w:hAnsi="Arial" w:cs="Arial"/>
          <w:color w:val="666666"/>
          <w:sz w:val="24"/>
          <w:szCs w:val="24"/>
          <w:lang w:eastAsia="ro-RO"/>
        </w:rPr>
        <w:t xml:space="preserve"> persoanele singure care au în </w:t>
      </w:r>
      <w:proofErr w:type="spellStart"/>
      <w:r w:rsidRPr="003536B4">
        <w:rPr>
          <w:rFonts w:ascii="Arial" w:eastAsia="Times New Roman" w:hAnsi="Arial" w:cs="Arial"/>
          <w:color w:val="666666"/>
          <w:sz w:val="24"/>
          <w:szCs w:val="24"/>
          <w:lang w:eastAsia="ro-RO"/>
        </w:rPr>
        <w:t>întreţinere</w:t>
      </w:r>
      <w:proofErr w:type="spellEnd"/>
      <w:r w:rsidRPr="003536B4">
        <w:rPr>
          <w:rFonts w:ascii="Arial" w:eastAsia="Times New Roman" w:hAnsi="Arial" w:cs="Arial"/>
          <w:color w:val="666666"/>
          <w:sz w:val="24"/>
          <w:szCs w:val="24"/>
          <w:lang w:eastAsia="ro-RO"/>
        </w:rPr>
        <w:t xml:space="preserve"> copii în vârstă de până la 18 ani,  beneficiază de alocația pentru susținerea familiei  dacă acestea realizează venituri nete lunare pe membru de familie de până la 530 lei.</w:t>
      </w:r>
    </w:p>
    <w:p w:rsidR="003536B4" w:rsidRPr="003536B4" w:rsidRDefault="003536B4" w:rsidP="000B54E6">
      <w:pPr>
        <w:spacing w:after="225" w:line="360" w:lineRule="atLeast"/>
        <w:ind w:firstLine="708"/>
        <w:jc w:val="both"/>
        <w:textAlignment w:val="baseline"/>
        <w:rPr>
          <w:rFonts w:ascii="Arial" w:eastAsia="Times New Roman" w:hAnsi="Arial" w:cs="Arial"/>
          <w:color w:val="666666"/>
          <w:sz w:val="24"/>
          <w:szCs w:val="24"/>
          <w:lang w:eastAsia="ro-RO"/>
        </w:rPr>
      </w:pPr>
      <w:bookmarkStart w:id="0" w:name="_GoBack"/>
      <w:bookmarkEnd w:id="0"/>
      <w:r w:rsidRPr="003536B4">
        <w:rPr>
          <w:rFonts w:ascii="Arial" w:eastAsia="Times New Roman" w:hAnsi="Arial" w:cs="Arial"/>
          <w:color w:val="666666"/>
          <w:sz w:val="24"/>
          <w:szCs w:val="24"/>
          <w:lang w:eastAsia="ro-RO"/>
        </w:rPr>
        <w:t xml:space="preserve">Se consideră familie si bărbatul si femeia necăsătoriți, cu copiii lor </w:t>
      </w:r>
      <w:proofErr w:type="spellStart"/>
      <w:r w:rsidRPr="003536B4">
        <w:rPr>
          <w:rFonts w:ascii="Arial" w:eastAsia="Times New Roman" w:hAnsi="Arial" w:cs="Arial"/>
          <w:color w:val="666666"/>
          <w:sz w:val="24"/>
          <w:szCs w:val="24"/>
          <w:lang w:eastAsia="ro-RO"/>
        </w:rPr>
        <w:t>şi</w:t>
      </w:r>
      <w:proofErr w:type="spellEnd"/>
      <w:r w:rsidRPr="003536B4">
        <w:rPr>
          <w:rFonts w:ascii="Arial" w:eastAsia="Times New Roman" w:hAnsi="Arial" w:cs="Arial"/>
          <w:color w:val="666666"/>
          <w:sz w:val="24"/>
          <w:szCs w:val="24"/>
          <w:lang w:eastAsia="ro-RO"/>
        </w:rPr>
        <w:t xml:space="preserve"> ai fiecăruia dintre ei, care locuiesc si gospodăresc împreună, dacă aceasta se consemnează in ancheta socială.</w:t>
      </w:r>
    </w:p>
    <w:p w:rsidR="003536B4" w:rsidRDefault="003536B4" w:rsidP="003536B4">
      <w:pPr>
        <w:spacing w:after="0" w:line="360" w:lineRule="atLeast"/>
        <w:jc w:val="both"/>
        <w:textAlignment w:val="baseline"/>
        <w:rPr>
          <w:rFonts w:ascii="inherit" w:eastAsia="Times New Roman" w:hAnsi="inherit" w:cs="Arial"/>
          <w:b/>
          <w:bCs/>
          <w:color w:val="666666"/>
          <w:sz w:val="24"/>
          <w:szCs w:val="24"/>
          <w:bdr w:val="none" w:sz="0" w:space="0" w:color="auto" w:frame="1"/>
          <w:lang w:eastAsia="ro-RO"/>
        </w:rPr>
      </w:pPr>
      <w:r w:rsidRPr="003536B4">
        <w:rPr>
          <w:rFonts w:ascii="inherit" w:eastAsia="Times New Roman" w:hAnsi="inherit" w:cs="Arial"/>
          <w:b/>
          <w:bCs/>
          <w:color w:val="666666"/>
          <w:sz w:val="24"/>
          <w:szCs w:val="24"/>
          <w:bdr w:val="none" w:sz="0" w:space="0" w:color="auto" w:frame="1"/>
          <w:lang w:eastAsia="ro-RO"/>
        </w:rPr>
        <w:t>Acte   necesare</w:t>
      </w:r>
    </w:p>
    <w:p w:rsidR="003536B4" w:rsidRPr="003536B4" w:rsidRDefault="003536B4" w:rsidP="003536B4">
      <w:pPr>
        <w:spacing w:after="0" w:line="360" w:lineRule="atLeast"/>
        <w:jc w:val="both"/>
        <w:textAlignment w:val="baseline"/>
        <w:rPr>
          <w:rFonts w:ascii="Arial" w:eastAsia="Times New Roman" w:hAnsi="Arial" w:cs="Arial"/>
          <w:color w:val="666666"/>
          <w:sz w:val="24"/>
          <w:szCs w:val="24"/>
          <w:lang w:eastAsia="ro-RO"/>
        </w:rPr>
      </w:pPr>
    </w:p>
    <w:p w:rsidR="003536B4" w:rsidRPr="003536B4" w:rsidRDefault="003536B4" w:rsidP="003536B4">
      <w:pPr>
        <w:numPr>
          <w:ilvl w:val="0"/>
          <w:numId w:val="1"/>
        </w:numPr>
        <w:spacing w:after="0" w:line="240" w:lineRule="auto"/>
        <w:ind w:left="0"/>
        <w:jc w:val="both"/>
        <w:textAlignment w:val="baseline"/>
        <w:rPr>
          <w:rFonts w:ascii="inherit" w:eastAsia="Times New Roman" w:hAnsi="inherit" w:cs="Arial"/>
          <w:color w:val="666666"/>
          <w:sz w:val="24"/>
          <w:szCs w:val="24"/>
          <w:lang w:eastAsia="ro-RO"/>
        </w:rPr>
      </w:pPr>
      <w:r>
        <w:rPr>
          <w:rFonts w:ascii="inherit" w:eastAsia="Times New Roman" w:hAnsi="inherit" w:cs="Arial"/>
          <w:color w:val="666666"/>
          <w:sz w:val="24"/>
          <w:szCs w:val="24"/>
          <w:lang w:eastAsia="ro-RO"/>
        </w:rPr>
        <w:t>Cerere tip</w:t>
      </w:r>
      <w:r w:rsidRPr="003536B4">
        <w:rPr>
          <w:rFonts w:ascii="inherit" w:eastAsia="Times New Roman" w:hAnsi="inherit" w:cs="Arial"/>
          <w:color w:val="666666"/>
          <w:sz w:val="24"/>
          <w:szCs w:val="24"/>
          <w:lang w:eastAsia="ro-RO"/>
        </w:rPr>
        <w:t>;</w:t>
      </w:r>
    </w:p>
    <w:p w:rsidR="003536B4" w:rsidRPr="003536B4" w:rsidRDefault="003536B4" w:rsidP="003536B4">
      <w:pPr>
        <w:numPr>
          <w:ilvl w:val="0"/>
          <w:numId w:val="1"/>
        </w:numPr>
        <w:spacing w:after="0" w:line="240" w:lineRule="auto"/>
        <w:ind w:left="0"/>
        <w:jc w:val="both"/>
        <w:textAlignment w:val="baseline"/>
        <w:rPr>
          <w:rFonts w:ascii="inherit" w:eastAsia="Times New Roman" w:hAnsi="inherit" w:cs="Arial"/>
          <w:color w:val="666666"/>
          <w:sz w:val="24"/>
          <w:szCs w:val="24"/>
          <w:lang w:eastAsia="ro-RO"/>
        </w:rPr>
      </w:pPr>
      <w:r w:rsidRPr="003536B4">
        <w:rPr>
          <w:rFonts w:ascii="inherit" w:eastAsia="Times New Roman" w:hAnsi="inherit" w:cs="Arial"/>
          <w:color w:val="666666"/>
          <w:sz w:val="24"/>
          <w:szCs w:val="24"/>
          <w:lang w:eastAsia="ro-RO"/>
        </w:rPr>
        <w:t>Xerocopii după:</w:t>
      </w:r>
    </w:p>
    <w:p w:rsidR="003536B4" w:rsidRPr="003536B4" w:rsidRDefault="003536B4" w:rsidP="003536B4">
      <w:pPr>
        <w:numPr>
          <w:ilvl w:val="0"/>
          <w:numId w:val="2"/>
        </w:numPr>
        <w:spacing w:after="0" w:line="240" w:lineRule="auto"/>
        <w:ind w:left="0"/>
        <w:jc w:val="both"/>
        <w:textAlignment w:val="baseline"/>
        <w:rPr>
          <w:rFonts w:ascii="inherit" w:eastAsia="Times New Roman" w:hAnsi="inherit" w:cs="Arial"/>
          <w:color w:val="666666"/>
          <w:sz w:val="24"/>
          <w:szCs w:val="24"/>
          <w:lang w:eastAsia="ro-RO"/>
        </w:rPr>
      </w:pPr>
      <w:r w:rsidRPr="003536B4">
        <w:rPr>
          <w:rFonts w:ascii="inherit" w:eastAsia="Times New Roman" w:hAnsi="inherit" w:cs="Arial"/>
          <w:color w:val="666666"/>
          <w:sz w:val="24"/>
          <w:szCs w:val="24"/>
          <w:lang w:eastAsia="ro-RO"/>
        </w:rPr>
        <w:t>buletin, carte de identitate, carte de identitate provizorie ale tuturor membrilor familiei, care au împlinit 14 ani;</w:t>
      </w:r>
    </w:p>
    <w:p w:rsidR="003536B4" w:rsidRPr="003536B4" w:rsidRDefault="003536B4" w:rsidP="003536B4">
      <w:pPr>
        <w:numPr>
          <w:ilvl w:val="0"/>
          <w:numId w:val="2"/>
        </w:numPr>
        <w:spacing w:after="0" w:line="240" w:lineRule="auto"/>
        <w:ind w:left="0"/>
        <w:jc w:val="both"/>
        <w:textAlignment w:val="baseline"/>
        <w:rPr>
          <w:rFonts w:ascii="inherit" w:eastAsia="Times New Roman" w:hAnsi="inherit" w:cs="Arial"/>
          <w:color w:val="666666"/>
          <w:sz w:val="24"/>
          <w:szCs w:val="24"/>
          <w:lang w:eastAsia="ro-RO"/>
        </w:rPr>
      </w:pPr>
      <w:r w:rsidRPr="003536B4">
        <w:rPr>
          <w:rFonts w:ascii="inherit" w:eastAsia="Times New Roman" w:hAnsi="inherit" w:cs="Arial"/>
          <w:color w:val="666666"/>
          <w:sz w:val="24"/>
          <w:szCs w:val="24"/>
          <w:lang w:eastAsia="ro-RO"/>
        </w:rPr>
        <w:t xml:space="preserve">hotărâre de încredințare a copilului si de stabilire a pensiei de </w:t>
      </w:r>
      <w:proofErr w:type="spellStart"/>
      <w:r w:rsidRPr="003536B4">
        <w:rPr>
          <w:rFonts w:ascii="inherit" w:eastAsia="Times New Roman" w:hAnsi="inherit" w:cs="Arial"/>
          <w:color w:val="666666"/>
          <w:sz w:val="24"/>
          <w:szCs w:val="24"/>
          <w:lang w:eastAsia="ro-RO"/>
        </w:rPr>
        <w:t>întretinere</w:t>
      </w:r>
      <w:proofErr w:type="spellEnd"/>
      <w:r w:rsidRPr="003536B4">
        <w:rPr>
          <w:rFonts w:ascii="inherit" w:eastAsia="Times New Roman" w:hAnsi="inherit" w:cs="Arial"/>
          <w:color w:val="666666"/>
          <w:sz w:val="24"/>
          <w:szCs w:val="24"/>
          <w:lang w:eastAsia="ro-RO"/>
        </w:rPr>
        <w:t>, care trebuie sa fie definitivă și irevocabilă</w:t>
      </w:r>
    </w:p>
    <w:p w:rsidR="003536B4" w:rsidRPr="003536B4" w:rsidRDefault="003536B4" w:rsidP="003536B4">
      <w:pPr>
        <w:numPr>
          <w:ilvl w:val="0"/>
          <w:numId w:val="2"/>
        </w:numPr>
        <w:spacing w:after="0" w:line="240" w:lineRule="auto"/>
        <w:ind w:left="0"/>
        <w:jc w:val="both"/>
        <w:textAlignment w:val="baseline"/>
        <w:rPr>
          <w:rFonts w:ascii="inherit" w:eastAsia="Times New Roman" w:hAnsi="inherit" w:cs="Arial"/>
          <w:color w:val="666666"/>
          <w:sz w:val="24"/>
          <w:szCs w:val="24"/>
          <w:lang w:eastAsia="ro-RO"/>
        </w:rPr>
      </w:pPr>
      <w:r w:rsidRPr="003536B4">
        <w:rPr>
          <w:rFonts w:ascii="inherit" w:eastAsia="Times New Roman" w:hAnsi="inherit" w:cs="Arial"/>
          <w:color w:val="666666"/>
          <w:sz w:val="24"/>
          <w:szCs w:val="24"/>
          <w:lang w:eastAsia="ro-RO"/>
        </w:rPr>
        <w:t>livret de familie;</w:t>
      </w:r>
    </w:p>
    <w:p w:rsidR="003536B4" w:rsidRPr="003536B4" w:rsidRDefault="003536B4" w:rsidP="003536B4">
      <w:pPr>
        <w:numPr>
          <w:ilvl w:val="0"/>
          <w:numId w:val="2"/>
        </w:numPr>
        <w:spacing w:after="0" w:line="240" w:lineRule="auto"/>
        <w:ind w:left="0"/>
        <w:jc w:val="both"/>
        <w:textAlignment w:val="baseline"/>
        <w:rPr>
          <w:rFonts w:ascii="inherit" w:eastAsia="Times New Roman" w:hAnsi="inherit" w:cs="Arial"/>
          <w:color w:val="666666"/>
          <w:sz w:val="24"/>
          <w:szCs w:val="24"/>
          <w:lang w:eastAsia="ro-RO"/>
        </w:rPr>
      </w:pPr>
      <w:r w:rsidRPr="003536B4">
        <w:rPr>
          <w:rFonts w:ascii="inherit" w:eastAsia="Times New Roman" w:hAnsi="inherit" w:cs="Arial"/>
          <w:color w:val="666666"/>
          <w:sz w:val="24"/>
          <w:szCs w:val="24"/>
          <w:lang w:eastAsia="ro-RO"/>
        </w:rPr>
        <w:t xml:space="preserve">certificate de </w:t>
      </w:r>
      <w:proofErr w:type="spellStart"/>
      <w:r w:rsidRPr="003536B4">
        <w:rPr>
          <w:rFonts w:ascii="inherit" w:eastAsia="Times New Roman" w:hAnsi="inherit" w:cs="Arial"/>
          <w:color w:val="666666"/>
          <w:sz w:val="24"/>
          <w:szCs w:val="24"/>
          <w:lang w:eastAsia="ro-RO"/>
        </w:rPr>
        <w:t>naştere</w:t>
      </w:r>
      <w:proofErr w:type="spellEnd"/>
      <w:r w:rsidRPr="003536B4">
        <w:rPr>
          <w:rFonts w:ascii="inherit" w:eastAsia="Times New Roman" w:hAnsi="inherit" w:cs="Arial"/>
          <w:color w:val="666666"/>
          <w:sz w:val="24"/>
          <w:szCs w:val="24"/>
          <w:lang w:eastAsia="ro-RO"/>
        </w:rPr>
        <w:t xml:space="preserve"> copii;</w:t>
      </w:r>
    </w:p>
    <w:p w:rsidR="003536B4" w:rsidRPr="003536B4" w:rsidRDefault="003536B4" w:rsidP="003536B4">
      <w:pPr>
        <w:numPr>
          <w:ilvl w:val="0"/>
          <w:numId w:val="2"/>
        </w:numPr>
        <w:spacing w:after="0" w:line="240" w:lineRule="auto"/>
        <w:ind w:left="0"/>
        <w:jc w:val="both"/>
        <w:textAlignment w:val="baseline"/>
        <w:rPr>
          <w:rFonts w:ascii="inherit" w:eastAsia="Times New Roman" w:hAnsi="inherit" w:cs="Arial"/>
          <w:color w:val="666666"/>
          <w:sz w:val="24"/>
          <w:szCs w:val="24"/>
          <w:lang w:eastAsia="ro-RO"/>
        </w:rPr>
      </w:pPr>
      <w:r w:rsidRPr="003536B4">
        <w:rPr>
          <w:rFonts w:ascii="inherit" w:eastAsia="Times New Roman" w:hAnsi="inherit" w:cs="Arial"/>
          <w:color w:val="666666"/>
          <w:sz w:val="24"/>
          <w:szCs w:val="24"/>
          <w:lang w:eastAsia="ro-RO"/>
        </w:rPr>
        <w:t>Situațiile care nu sunt evidențiate în livretul de familie se dovedesc cu următoarele documente:</w:t>
      </w:r>
    </w:p>
    <w:p w:rsidR="003536B4" w:rsidRPr="003536B4" w:rsidRDefault="003536B4" w:rsidP="003536B4">
      <w:pPr>
        <w:spacing w:after="225" w:line="360" w:lineRule="atLeast"/>
        <w:jc w:val="both"/>
        <w:textAlignment w:val="baseline"/>
        <w:rPr>
          <w:rFonts w:ascii="Arial" w:eastAsia="Times New Roman" w:hAnsi="Arial" w:cs="Arial"/>
          <w:color w:val="666666"/>
          <w:sz w:val="24"/>
          <w:szCs w:val="24"/>
          <w:lang w:eastAsia="ro-RO"/>
        </w:rPr>
      </w:pPr>
      <w:r w:rsidRPr="003536B4">
        <w:rPr>
          <w:rFonts w:ascii="Arial" w:eastAsia="Times New Roman" w:hAnsi="Arial" w:cs="Arial"/>
          <w:color w:val="666666"/>
          <w:sz w:val="24"/>
          <w:szCs w:val="24"/>
          <w:lang w:eastAsia="ro-RO"/>
        </w:rPr>
        <w:t>–       hotărârea judecătorească prin care soțul/soția este declarat/declarată dispărut/dispărută;</w:t>
      </w:r>
    </w:p>
    <w:p w:rsidR="003536B4" w:rsidRPr="003536B4" w:rsidRDefault="003536B4" w:rsidP="003536B4">
      <w:pPr>
        <w:spacing w:after="225" w:line="360" w:lineRule="atLeast"/>
        <w:jc w:val="both"/>
        <w:textAlignment w:val="baseline"/>
        <w:rPr>
          <w:rFonts w:ascii="Arial" w:eastAsia="Times New Roman" w:hAnsi="Arial" w:cs="Arial"/>
          <w:color w:val="666666"/>
          <w:sz w:val="24"/>
          <w:szCs w:val="24"/>
          <w:lang w:eastAsia="ro-RO"/>
        </w:rPr>
      </w:pPr>
      <w:r w:rsidRPr="003536B4">
        <w:rPr>
          <w:rFonts w:ascii="Arial" w:eastAsia="Times New Roman" w:hAnsi="Arial" w:cs="Arial"/>
          <w:color w:val="666666"/>
          <w:sz w:val="24"/>
          <w:szCs w:val="24"/>
          <w:lang w:eastAsia="ro-RO"/>
        </w:rPr>
        <w:t>–       hotărârea judecătorească prin care soțul/soția este arestat/arestata preventiv pe o perioada mai mare de 30 de zile sau executa o pedeapsa privativă de libertate și nu par</w:t>
      </w:r>
      <w:r>
        <w:rPr>
          <w:rFonts w:ascii="Arial" w:eastAsia="Times New Roman" w:hAnsi="Arial" w:cs="Arial"/>
          <w:color w:val="666666"/>
          <w:sz w:val="24"/>
          <w:szCs w:val="24"/>
          <w:lang w:eastAsia="ro-RO"/>
        </w:rPr>
        <w:t>ticipă la întreținerea copiilor.</w:t>
      </w:r>
    </w:p>
    <w:p w:rsidR="003536B4" w:rsidRPr="003536B4" w:rsidRDefault="003536B4" w:rsidP="003536B4">
      <w:pPr>
        <w:spacing w:after="0" w:line="360" w:lineRule="atLeast"/>
        <w:jc w:val="both"/>
        <w:textAlignment w:val="baseline"/>
        <w:rPr>
          <w:rFonts w:ascii="Arial" w:eastAsia="Times New Roman" w:hAnsi="Arial" w:cs="Arial"/>
          <w:color w:val="666666"/>
          <w:sz w:val="24"/>
          <w:szCs w:val="24"/>
          <w:lang w:eastAsia="ro-RO"/>
        </w:rPr>
      </w:pPr>
      <w:r w:rsidRPr="003536B4">
        <w:rPr>
          <w:rFonts w:ascii="inherit" w:eastAsia="Times New Roman" w:hAnsi="inherit" w:cs="Arial"/>
          <w:b/>
          <w:bCs/>
          <w:color w:val="666666"/>
          <w:sz w:val="24"/>
          <w:szCs w:val="24"/>
          <w:bdr w:val="none" w:sz="0" w:space="0" w:color="auto" w:frame="1"/>
          <w:lang w:eastAsia="ro-RO"/>
        </w:rPr>
        <w:t>Alte acte necesare:</w:t>
      </w:r>
    </w:p>
    <w:p w:rsidR="003536B4" w:rsidRPr="003536B4" w:rsidRDefault="003536B4" w:rsidP="003536B4">
      <w:pPr>
        <w:numPr>
          <w:ilvl w:val="0"/>
          <w:numId w:val="3"/>
        </w:numPr>
        <w:spacing w:after="0" w:line="240" w:lineRule="auto"/>
        <w:ind w:left="0"/>
        <w:jc w:val="both"/>
        <w:textAlignment w:val="baseline"/>
        <w:rPr>
          <w:rFonts w:ascii="inherit" w:eastAsia="Times New Roman" w:hAnsi="inherit" w:cs="Arial"/>
          <w:color w:val="666666"/>
          <w:sz w:val="24"/>
          <w:szCs w:val="24"/>
          <w:lang w:eastAsia="ro-RO"/>
        </w:rPr>
      </w:pPr>
      <w:r w:rsidRPr="003536B4">
        <w:rPr>
          <w:rFonts w:ascii="inherit" w:eastAsia="Times New Roman" w:hAnsi="inherit" w:cs="Arial"/>
          <w:color w:val="666666"/>
          <w:sz w:val="24"/>
          <w:szCs w:val="24"/>
          <w:lang w:eastAsia="ro-RO"/>
        </w:rPr>
        <w:t>adeverință eliberată de la școala la care sunt înscriși copiii, care urmează o formă de învățământ, în care să se specifice dacă beneficiază de bursă școlară și cuantumul acesteia;</w:t>
      </w:r>
    </w:p>
    <w:p w:rsidR="003536B4" w:rsidRPr="003536B4" w:rsidRDefault="003536B4" w:rsidP="003536B4">
      <w:pPr>
        <w:numPr>
          <w:ilvl w:val="0"/>
          <w:numId w:val="3"/>
        </w:numPr>
        <w:spacing w:after="0" w:line="240" w:lineRule="auto"/>
        <w:ind w:left="0"/>
        <w:jc w:val="both"/>
        <w:textAlignment w:val="baseline"/>
        <w:rPr>
          <w:rFonts w:ascii="inherit" w:eastAsia="Times New Roman" w:hAnsi="inherit" w:cs="Arial"/>
          <w:color w:val="666666"/>
          <w:sz w:val="24"/>
          <w:szCs w:val="24"/>
          <w:lang w:eastAsia="ro-RO"/>
        </w:rPr>
      </w:pPr>
      <w:r w:rsidRPr="003536B4">
        <w:rPr>
          <w:rFonts w:ascii="inherit" w:eastAsia="Times New Roman" w:hAnsi="inherit" w:cs="Arial"/>
          <w:color w:val="666666"/>
          <w:sz w:val="24"/>
          <w:szCs w:val="24"/>
          <w:lang w:eastAsia="ro-RO"/>
        </w:rPr>
        <w:t>adeverință eliberată de angajator în care să se specifice venitul net realizat în luna anterioară depunerii cererii, pentru toți membrii familiei care sunt salariați cu mențiunea dacă primesc sau nu bonuri valorice.</w:t>
      </w:r>
    </w:p>
    <w:p w:rsidR="003536B4" w:rsidRPr="003536B4" w:rsidRDefault="003536B4" w:rsidP="003536B4">
      <w:pPr>
        <w:numPr>
          <w:ilvl w:val="0"/>
          <w:numId w:val="3"/>
        </w:numPr>
        <w:spacing w:after="0" w:line="240" w:lineRule="auto"/>
        <w:ind w:left="0"/>
        <w:jc w:val="both"/>
        <w:textAlignment w:val="baseline"/>
        <w:rPr>
          <w:rFonts w:ascii="inherit" w:eastAsia="Times New Roman" w:hAnsi="inherit" w:cs="Arial"/>
          <w:color w:val="666666"/>
          <w:sz w:val="24"/>
          <w:szCs w:val="24"/>
          <w:lang w:eastAsia="ro-RO"/>
        </w:rPr>
      </w:pPr>
      <w:r w:rsidRPr="003536B4">
        <w:rPr>
          <w:rFonts w:ascii="inherit" w:eastAsia="Times New Roman" w:hAnsi="inherit" w:cs="Arial"/>
          <w:color w:val="666666"/>
          <w:sz w:val="24"/>
          <w:szCs w:val="24"/>
          <w:lang w:eastAsia="ro-RO"/>
        </w:rPr>
        <w:t>adeverință eliberată de administrator  în care să menționeze nominal persoanele care locuiesc la adresa menționată de solicitant;</w:t>
      </w:r>
    </w:p>
    <w:p w:rsidR="003536B4" w:rsidRPr="003536B4" w:rsidRDefault="003536B4" w:rsidP="003536B4">
      <w:pPr>
        <w:numPr>
          <w:ilvl w:val="0"/>
          <w:numId w:val="3"/>
        </w:numPr>
        <w:spacing w:after="0" w:line="240" w:lineRule="auto"/>
        <w:ind w:left="0"/>
        <w:jc w:val="both"/>
        <w:textAlignment w:val="baseline"/>
        <w:rPr>
          <w:rFonts w:ascii="inherit" w:eastAsia="Times New Roman" w:hAnsi="inherit" w:cs="Arial"/>
          <w:color w:val="666666"/>
          <w:sz w:val="24"/>
          <w:szCs w:val="24"/>
          <w:lang w:eastAsia="ro-RO"/>
        </w:rPr>
      </w:pPr>
      <w:r w:rsidRPr="003536B4">
        <w:rPr>
          <w:rFonts w:ascii="inherit" w:eastAsia="Times New Roman" w:hAnsi="inherit" w:cs="Arial"/>
          <w:color w:val="666666"/>
          <w:sz w:val="24"/>
          <w:szCs w:val="24"/>
          <w:lang w:eastAsia="ro-RO"/>
        </w:rPr>
        <w:t>cupon de pensie;</w:t>
      </w:r>
    </w:p>
    <w:p w:rsidR="003536B4" w:rsidRPr="003536B4" w:rsidRDefault="003536B4" w:rsidP="003536B4">
      <w:pPr>
        <w:numPr>
          <w:ilvl w:val="0"/>
          <w:numId w:val="3"/>
        </w:numPr>
        <w:spacing w:after="0" w:line="240" w:lineRule="auto"/>
        <w:ind w:left="0"/>
        <w:jc w:val="both"/>
        <w:textAlignment w:val="baseline"/>
        <w:rPr>
          <w:rFonts w:ascii="inherit" w:eastAsia="Times New Roman" w:hAnsi="inherit" w:cs="Arial"/>
          <w:color w:val="666666"/>
          <w:sz w:val="24"/>
          <w:szCs w:val="24"/>
          <w:lang w:eastAsia="ro-RO"/>
        </w:rPr>
      </w:pPr>
      <w:r w:rsidRPr="003536B4">
        <w:rPr>
          <w:rFonts w:ascii="inherit" w:eastAsia="Times New Roman" w:hAnsi="inherit" w:cs="Arial"/>
          <w:color w:val="666666"/>
          <w:sz w:val="24"/>
          <w:szCs w:val="24"/>
          <w:lang w:eastAsia="ro-RO"/>
        </w:rPr>
        <w:t>cupon de șomaj;</w:t>
      </w:r>
    </w:p>
    <w:p w:rsidR="003536B4" w:rsidRPr="003536B4" w:rsidRDefault="003536B4" w:rsidP="003536B4">
      <w:pPr>
        <w:numPr>
          <w:ilvl w:val="0"/>
          <w:numId w:val="3"/>
        </w:numPr>
        <w:spacing w:after="0" w:line="240" w:lineRule="auto"/>
        <w:ind w:left="0"/>
        <w:jc w:val="both"/>
        <w:textAlignment w:val="baseline"/>
        <w:rPr>
          <w:rFonts w:ascii="inherit" w:eastAsia="Times New Roman" w:hAnsi="inherit" w:cs="Arial"/>
          <w:color w:val="666666"/>
          <w:sz w:val="24"/>
          <w:szCs w:val="24"/>
          <w:lang w:eastAsia="ro-RO"/>
        </w:rPr>
      </w:pPr>
      <w:r w:rsidRPr="003536B4">
        <w:rPr>
          <w:rFonts w:ascii="inherit" w:eastAsia="Times New Roman" w:hAnsi="inherit" w:cs="Arial"/>
          <w:color w:val="666666"/>
          <w:sz w:val="24"/>
          <w:szCs w:val="24"/>
          <w:lang w:eastAsia="ro-RO"/>
        </w:rPr>
        <w:t>certificat fiscal eliberat de Administrația Finanțelor Publice a municipiului Pitești SOȚ ȘI SOȚIE;</w:t>
      </w:r>
    </w:p>
    <w:p w:rsidR="003536B4" w:rsidRPr="003536B4" w:rsidRDefault="003536B4" w:rsidP="003536B4">
      <w:pPr>
        <w:numPr>
          <w:ilvl w:val="0"/>
          <w:numId w:val="3"/>
        </w:numPr>
        <w:spacing w:after="0" w:line="240" w:lineRule="auto"/>
        <w:ind w:left="0"/>
        <w:jc w:val="both"/>
        <w:textAlignment w:val="baseline"/>
        <w:rPr>
          <w:rFonts w:ascii="inherit" w:eastAsia="Times New Roman" w:hAnsi="inherit" w:cs="Arial"/>
          <w:color w:val="666666"/>
          <w:sz w:val="24"/>
          <w:szCs w:val="24"/>
          <w:lang w:eastAsia="ro-RO"/>
        </w:rPr>
      </w:pPr>
      <w:r w:rsidRPr="003536B4">
        <w:rPr>
          <w:rFonts w:ascii="inherit" w:eastAsia="Times New Roman" w:hAnsi="inherit" w:cs="Arial"/>
          <w:color w:val="666666"/>
          <w:sz w:val="24"/>
          <w:szCs w:val="24"/>
          <w:lang w:eastAsia="ro-RO"/>
        </w:rPr>
        <w:t>certificat de rol fiscal pentru imobile (case și terenuri), autovehicule, eliberat de Primăria Municipiului Pitești (camera 46); SOȚ , SOȚIE, COPII</w:t>
      </w:r>
    </w:p>
    <w:p w:rsidR="003536B4" w:rsidRPr="003536B4" w:rsidRDefault="003536B4" w:rsidP="003536B4">
      <w:pPr>
        <w:numPr>
          <w:ilvl w:val="0"/>
          <w:numId w:val="3"/>
        </w:numPr>
        <w:spacing w:after="0" w:line="240" w:lineRule="auto"/>
        <w:ind w:left="0"/>
        <w:jc w:val="both"/>
        <w:textAlignment w:val="baseline"/>
        <w:rPr>
          <w:rFonts w:ascii="inherit" w:eastAsia="Times New Roman" w:hAnsi="inherit" w:cs="Arial"/>
          <w:color w:val="666666"/>
          <w:sz w:val="24"/>
          <w:szCs w:val="24"/>
          <w:lang w:eastAsia="ro-RO"/>
        </w:rPr>
      </w:pPr>
      <w:r w:rsidRPr="003536B4">
        <w:rPr>
          <w:rFonts w:ascii="inherit" w:eastAsia="Times New Roman" w:hAnsi="inherit" w:cs="Arial"/>
          <w:color w:val="666666"/>
          <w:sz w:val="24"/>
          <w:szCs w:val="24"/>
          <w:lang w:eastAsia="ro-RO"/>
        </w:rPr>
        <w:t xml:space="preserve">copie talon </w:t>
      </w:r>
      <w:proofErr w:type="spellStart"/>
      <w:r w:rsidRPr="003536B4">
        <w:rPr>
          <w:rFonts w:ascii="inherit" w:eastAsia="Times New Roman" w:hAnsi="inherit" w:cs="Arial"/>
          <w:color w:val="666666"/>
          <w:sz w:val="24"/>
          <w:szCs w:val="24"/>
          <w:lang w:eastAsia="ro-RO"/>
        </w:rPr>
        <w:t>maşină</w:t>
      </w:r>
      <w:proofErr w:type="spellEnd"/>
      <w:r w:rsidRPr="003536B4">
        <w:rPr>
          <w:rFonts w:ascii="inherit" w:eastAsia="Times New Roman" w:hAnsi="inherit" w:cs="Arial"/>
          <w:color w:val="666666"/>
          <w:sz w:val="24"/>
          <w:szCs w:val="24"/>
          <w:lang w:eastAsia="ro-RO"/>
        </w:rPr>
        <w:t>  (dacă este cazul)</w:t>
      </w:r>
    </w:p>
    <w:p w:rsidR="003536B4" w:rsidRPr="003536B4" w:rsidRDefault="003536B4" w:rsidP="003536B4">
      <w:pPr>
        <w:numPr>
          <w:ilvl w:val="0"/>
          <w:numId w:val="3"/>
        </w:numPr>
        <w:spacing w:after="0" w:line="240" w:lineRule="auto"/>
        <w:ind w:left="0"/>
        <w:jc w:val="both"/>
        <w:textAlignment w:val="baseline"/>
        <w:rPr>
          <w:rFonts w:ascii="inherit" w:eastAsia="Times New Roman" w:hAnsi="inherit" w:cs="Arial"/>
          <w:color w:val="666666"/>
          <w:sz w:val="24"/>
          <w:szCs w:val="24"/>
          <w:lang w:eastAsia="ro-RO"/>
        </w:rPr>
      </w:pPr>
      <w:r w:rsidRPr="003536B4">
        <w:rPr>
          <w:rFonts w:ascii="inherit" w:eastAsia="Times New Roman" w:hAnsi="inherit" w:cs="Arial"/>
          <w:color w:val="666666"/>
          <w:sz w:val="24"/>
          <w:szCs w:val="24"/>
          <w:lang w:eastAsia="ro-RO"/>
        </w:rPr>
        <w:t>dosar cu șină;</w:t>
      </w:r>
    </w:p>
    <w:p w:rsidR="00303374" w:rsidRDefault="000B54E6" w:rsidP="003536B4">
      <w:pPr>
        <w:jc w:val="both"/>
      </w:pPr>
    </w:p>
    <w:sectPr w:rsidR="003033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6638F"/>
    <w:multiLevelType w:val="multilevel"/>
    <w:tmpl w:val="49CC8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F57B1E"/>
    <w:multiLevelType w:val="multilevel"/>
    <w:tmpl w:val="FCA268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784997"/>
    <w:multiLevelType w:val="multilevel"/>
    <w:tmpl w:val="E83CE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3BB"/>
    <w:rsid w:val="000B54E6"/>
    <w:rsid w:val="00246A85"/>
    <w:rsid w:val="003536B4"/>
    <w:rsid w:val="006A6ED7"/>
    <w:rsid w:val="00B173B8"/>
    <w:rsid w:val="00B313B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23D413-37B4-4D05-B796-68B0459F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77235">
      <w:bodyDiv w:val="1"/>
      <w:marLeft w:val="0"/>
      <w:marRight w:val="0"/>
      <w:marTop w:val="0"/>
      <w:marBottom w:val="0"/>
      <w:divBdr>
        <w:top w:val="none" w:sz="0" w:space="0" w:color="auto"/>
        <w:left w:val="none" w:sz="0" w:space="0" w:color="auto"/>
        <w:bottom w:val="none" w:sz="0" w:space="0" w:color="auto"/>
        <w:right w:val="none" w:sz="0" w:space="0" w:color="auto"/>
      </w:divBdr>
      <w:divsChild>
        <w:div w:id="48724662">
          <w:marLeft w:val="0"/>
          <w:marRight w:val="0"/>
          <w:marTop w:val="0"/>
          <w:marBottom w:val="0"/>
          <w:divBdr>
            <w:top w:val="none" w:sz="0" w:space="15" w:color="auto"/>
            <w:left w:val="none" w:sz="0" w:space="0" w:color="auto"/>
            <w:bottom w:val="single" w:sz="6" w:space="15" w:color="EAEAEA"/>
            <w:right w:val="none" w:sz="0" w:space="0" w:color="auto"/>
          </w:divBdr>
          <w:divsChild>
            <w:div w:id="1648627646">
              <w:marLeft w:val="0"/>
              <w:marRight w:val="0"/>
              <w:marTop w:val="0"/>
              <w:marBottom w:val="0"/>
              <w:divBdr>
                <w:top w:val="none" w:sz="0" w:space="0" w:color="auto"/>
                <w:left w:val="none" w:sz="0" w:space="0" w:color="auto"/>
                <w:bottom w:val="none" w:sz="0" w:space="0" w:color="auto"/>
                <w:right w:val="none" w:sz="0" w:space="0" w:color="auto"/>
              </w:divBdr>
              <w:divsChild>
                <w:div w:id="180480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02231">
          <w:marLeft w:val="0"/>
          <w:marRight w:val="0"/>
          <w:marTop w:val="0"/>
          <w:marBottom w:val="0"/>
          <w:divBdr>
            <w:top w:val="none" w:sz="0" w:space="0" w:color="auto"/>
            <w:left w:val="none" w:sz="0" w:space="0" w:color="auto"/>
            <w:bottom w:val="none" w:sz="0" w:space="0" w:color="auto"/>
            <w:right w:val="none" w:sz="0" w:space="0" w:color="auto"/>
          </w:divBdr>
          <w:divsChild>
            <w:div w:id="157186926">
              <w:marLeft w:val="0"/>
              <w:marRight w:val="0"/>
              <w:marTop w:val="0"/>
              <w:marBottom w:val="0"/>
              <w:divBdr>
                <w:top w:val="none" w:sz="0" w:space="0" w:color="auto"/>
                <w:left w:val="none" w:sz="0" w:space="0" w:color="auto"/>
                <w:bottom w:val="none" w:sz="0" w:space="0" w:color="auto"/>
                <w:right w:val="none" w:sz="0" w:space="0" w:color="auto"/>
              </w:divBdr>
              <w:divsChild>
                <w:div w:id="2106801583">
                  <w:marLeft w:val="0"/>
                  <w:marRight w:val="0"/>
                  <w:marTop w:val="0"/>
                  <w:marBottom w:val="0"/>
                  <w:divBdr>
                    <w:top w:val="none" w:sz="0" w:space="0" w:color="auto"/>
                    <w:left w:val="none" w:sz="0" w:space="0" w:color="auto"/>
                    <w:bottom w:val="none" w:sz="0" w:space="0" w:color="auto"/>
                    <w:right w:val="none" w:sz="0" w:space="0" w:color="auto"/>
                  </w:divBdr>
                  <w:divsChild>
                    <w:div w:id="1962497810">
                      <w:marLeft w:val="0"/>
                      <w:marRight w:val="0"/>
                      <w:marTop w:val="0"/>
                      <w:marBottom w:val="0"/>
                      <w:divBdr>
                        <w:top w:val="none" w:sz="0" w:space="0" w:color="auto"/>
                        <w:left w:val="none" w:sz="0" w:space="0" w:color="auto"/>
                        <w:bottom w:val="none" w:sz="0" w:space="0" w:color="auto"/>
                        <w:right w:val="none" w:sz="0" w:space="0" w:color="auto"/>
                      </w:divBdr>
                      <w:divsChild>
                        <w:div w:id="16844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757</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dc:creator>
  <cp:keywords/>
  <dc:description/>
  <cp:lastModifiedBy>PL</cp:lastModifiedBy>
  <cp:revision>3</cp:revision>
  <dcterms:created xsi:type="dcterms:W3CDTF">2019-05-10T10:34:00Z</dcterms:created>
  <dcterms:modified xsi:type="dcterms:W3CDTF">2019-05-10T10:52:00Z</dcterms:modified>
</cp:coreProperties>
</file>